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CCE" w:rsidRDefault="00552CCE" w:rsidP="00552CCE">
      <w:pPr>
        <w:jc w:val="center"/>
      </w:pPr>
      <w:r>
        <w:t>РЕСПУБЛИКА КАРЕЛИЯ</w:t>
      </w:r>
    </w:p>
    <w:p w:rsidR="00552CCE" w:rsidRDefault="00552CCE" w:rsidP="00552CCE">
      <w:pPr>
        <w:jc w:val="center"/>
      </w:pPr>
      <w:r>
        <w:t>ЛАХДЕНПОХСКИЙ МУНИЦИПАЛЬНЫЙ РАЙОН</w:t>
      </w:r>
    </w:p>
    <w:p w:rsidR="00552CCE" w:rsidRDefault="00552CCE" w:rsidP="00552CCE">
      <w:pPr>
        <w:jc w:val="center"/>
      </w:pPr>
    </w:p>
    <w:p w:rsidR="00552CCE" w:rsidRDefault="00552CCE" w:rsidP="00552CCE">
      <w:pPr>
        <w:jc w:val="center"/>
      </w:pPr>
      <w:r>
        <w:t>АДМИНИСТРАЦИЯ  ЭЛИСЕНВААРСКОГО СЕЛЬСКОГО ПОСЕЛЕНИЯ</w:t>
      </w:r>
    </w:p>
    <w:p w:rsidR="00552CCE" w:rsidRDefault="00552CCE" w:rsidP="00552CCE">
      <w:pPr>
        <w:jc w:val="center"/>
      </w:pPr>
    </w:p>
    <w:p w:rsidR="00853898" w:rsidRPr="00552CCE" w:rsidRDefault="00552CCE" w:rsidP="00552CCE">
      <w:pPr>
        <w:pStyle w:val="a6"/>
        <w:jc w:val="center"/>
        <w:rPr>
          <w:rFonts w:ascii="Times New Roman" w:hAnsi="Times New Roman"/>
          <w:b/>
          <w:szCs w:val="24"/>
        </w:rPr>
      </w:pPr>
      <w:proofErr w:type="gramStart"/>
      <w:r w:rsidRPr="00552CCE">
        <w:rPr>
          <w:rFonts w:ascii="Times New Roman" w:hAnsi="Times New Roman"/>
        </w:rPr>
        <w:t>П</w:t>
      </w:r>
      <w:proofErr w:type="gramEnd"/>
      <w:r w:rsidRPr="00552CCE">
        <w:rPr>
          <w:rFonts w:ascii="Times New Roman" w:hAnsi="Times New Roman"/>
        </w:rPr>
        <w:t xml:space="preserve"> О С Т А Н О В Л Е Н И Е</w:t>
      </w:r>
    </w:p>
    <w:p w:rsidR="00853898" w:rsidRPr="00882394" w:rsidRDefault="00853898" w:rsidP="00853898">
      <w:pPr>
        <w:pStyle w:val="a6"/>
        <w:jc w:val="center"/>
        <w:rPr>
          <w:rFonts w:ascii="Times New Roman" w:hAnsi="Times New Roman"/>
          <w:szCs w:val="24"/>
        </w:rPr>
      </w:pPr>
    </w:p>
    <w:p w:rsidR="003872B7" w:rsidRPr="00882394" w:rsidRDefault="005E1124" w:rsidP="00853898">
      <w:pPr>
        <w:pStyle w:val="a6"/>
        <w:tabs>
          <w:tab w:val="left" w:pos="324"/>
          <w:tab w:val="center" w:pos="4677"/>
        </w:tabs>
        <w:rPr>
          <w:rFonts w:ascii="Times New Roman" w:hAnsi="Times New Roman"/>
          <w:szCs w:val="24"/>
        </w:rPr>
      </w:pPr>
      <w:r>
        <w:rPr>
          <w:rFonts w:ascii="Times New Roman" w:hAnsi="Times New Roman"/>
          <w:szCs w:val="24"/>
        </w:rPr>
        <w:t>21</w:t>
      </w:r>
      <w:r w:rsidR="003872B7" w:rsidRPr="00882394">
        <w:rPr>
          <w:rFonts w:ascii="Times New Roman" w:hAnsi="Times New Roman"/>
          <w:szCs w:val="24"/>
        </w:rPr>
        <w:t xml:space="preserve"> июля</w:t>
      </w:r>
      <w:r w:rsidR="004B22F4" w:rsidRPr="00882394">
        <w:rPr>
          <w:rFonts w:ascii="Times New Roman" w:hAnsi="Times New Roman"/>
          <w:szCs w:val="24"/>
        </w:rPr>
        <w:t xml:space="preserve"> 201</w:t>
      </w:r>
      <w:r>
        <w:rPr>
          <w:rFonts w:ascii="Times New Roman" w:hAnsi="Times New Roman"/>
          <w:szCs w:val="24"/>
        </w:rPr>
        <w:t>5</w:t>
      </w:r>
      <w:r w:rsidR="004B22F4" w:rsidRPr="00882394">
        <w:rPr>
          <w:rFonts w:ascii="Times New Roman" w:hAnsi="Times New Roman"/>
          <w:szCs w:val="24"/>
        </w:rPr>
        <w:t xml:space="preserve"> года                                    </w:t>
      </w:r>
      <w:r w:rsidR="00853898" w:rsidRPr="00882394">
        <w:rPr>
          <w:rFonts w:ascii="Times New Roman" w:hAnsi="Times New Roman"/>
          <w:szCs w:val="24"/>
        </w:rPr>
        <w:t xml:space="preserve">                        </w:t>
      </w:r>
      <w:r w:rsidR="004B22F4" w:rsidRPr="00882394">
        <w:rPr>
          <w:rFonts w:ascii="Times New Roman" w:hAnsi="Times New Roman"/>
          <w:szCs w:val="24"/>
        </w:rPr>
        <w:t xml:space="preserve">                                        </w:t>
      </w:r>
      <w:r w:rsidR="006A36D1">
        <w:rPr>
          <w:rFonts w:ascii="Times New Roman" w:hAnsi="Times New Roman"/>
          <w:szCs w:val="24"/>
        </w:rPr>
        <w:t xml:space="preserve">         </w:t>
      </w:r>
      <w:r w:rsidR="004B22F4" w:rsidRPr="00882394">
        <w:rPr>
          <w:rFonts w:ascii="Times New Roman" w:hAnsi="Times New Roman"/>
          <w:szCs w:val="24"/>
        </w:rPr>
        <w:t xml:space="preserve"> №</w:t>
      </w:r>
      <w:r w:rsidR="00D95C61" w:rsidRPr="00882394">
        <w:rPr>
          <w:rFonts w:ascii="Times New Roman" w:hAnsi="Times New Roman"/>
          <w:szCs w:val="24"/>
        </w:rPr>
        <w:t xml:space="preserve"> </w:t>
      </w:r>
      <w:r w:rsidR="00552CCE">
        <w:rPr>
          <w:rFonts w:ascii="Times New Roman" w:hAnsi="Times New Roman"/>
          <w:szCs w:val="24"/>
        </w:rPr>
        <w:t>39</w:t>
      </w:r>
      <w:r w:rsidR="004B22F4" w:rsidRPr="00882394">
        <w:rPr>
          <w:rFonts w:ascii="Times New Roman" w:hAnsi="Times New Roman"/>
          <w:szCs w:val="24"/>
        </w:rPr>
        <w:t xml:space="preserve">   </w:t>
      </w:r>
    </w:p>
    <w:p w:rsidR="004B22F4" w:rsidRPr="00882394" w:rsidRDefault="003872B7" w:rsidP="00853898">
      <w:pPr>
        <w:pStyle w:val="a6"/>
        <w:tabs>
          <w:tab w:val="left" w:pos="324"/>
          <w:tab w:val="center" w:pos="4677"/>
        </w:tabs>
        <w:rPr>
          <w:rFonts w:ascii="Times New Roman" w:hAnsi="Times New Roman"/>
          <w:szCs w:val="24"/>
        </w:rPr>
      </w:pPr>
      <w:r w:rsidRPr="00882394">
        <w:rPr>
          <w:rFonts w:ascii="Times New Roman" w:hAnsi="Times New Roman"/>
          <w:szCs w:val="24"/>
        </w:rPr>
        <w:t xml:space="preserve">п. Элисенваара    </w:t>
      </w:r>
    </w:p>
    <w:p w:rsidR="004B22F4" w:rsidRPr="00882394" w:rsidRDefault="004B22F4" w:rsidP="004B22F4">
      <w:r w:rsidRPr="00882394">
        <w:t xml:space="preserve">                                                       </w:t>
      </w:r>
    </w:p>
    <w:p w:rsidR="00F62F43" w:rsidRPr="00882394" w:rsidRDefault="00882394" w:rsidP="00F62F43">
      <w:r>
        <w:t>О</w:t>
      </w:r>
      <w:r w:rsidR="00F62F43" w:rsidRPr="00882394">
        <w:t xml:space="preserve">б </w:t>
      </w:r>
      <w:r>
        <w:t xml:space="preserve">  </w:t>
      </w:r>
      <w:r w:rsidR="00F62F43" w:rsidRPr="00882394">
        <w:t xml:space="preserve">утверждении </w:t>
      </w:r>
      <w:r>
        <w:t xml:space="preserve">  </w:t>
      </w:r>
      <w:r w:rsidR="00F62F43" w:rsidRPr="00882394">
        <w:t xml:space="preserve">извещения </w:t>
      </w:r>
      <w:r>
        <w:t xml:space="preserve"> </w:t>
      </w:r>
      <w:r w:rsidR="00F62F43" w:rsidRPr="00882394">
        <w:t>о</w:t>
      </w:r>
      <w:r>
        <w:t xml:space="preserve"> </w:t>
      </w:r>
      <w:r w:rsidR="00F62F43" w:rsidRPr="00882394">
        <w:t xml:space="preserve"> проведении </w:t>
      </w:r>
    </w:p>
    <w:p w:rsidR="00882394" w:rsidRDefault="00F62F43" w:rsidP="00F62F43">
      <w:r w:rsidRPr="00882394">
        <w:t>аукциона</w:t>
      </w:r>
      <w:r w:rsidR="00882394">
        <w:t xml:space="preserve">    </w:t>
      </w:r>
      <w:r w:rsidRPr="00882394">
        <w:t>и</w:t>
      </w:r>
      <w:r w:rsidR="00882394">
        <w:t xml:space="preserve">  </w:t>
      </w:r>
      <w:r w:rsidRPr="00882394">
        <w:t xml:space="preserve"> документации</w:t>
      </w:r>
      <w:r w:rsidR="00882394">
        <w:t xml:space="preserve">    </w:t>
      </w:r>
      <w:r w:rsidRPr="00882394">
        <w:t xml:space="preserve"> об</w:t>
      </w:r>
      <w:r w:rsidR="00882394">
        <w:t xml:space="preserve">   </w:t>
      </w:r>
      <w:r w:rsidR="00985033">
        <w:t xml:space="preserve"> </w:t>
      </w:r>
      <w:r w:rsidRPr="00882394">
        <w:t xml:space="preserve">аукционе </w:t>
      </w:r>
    </w:p>
    <w:p w:rsidR="00985033" w:rsidRDefault="00F62F43" w:rsidP="00985033">
      <w:r w:rsidRPr="00882394">
        <w:t xml:space="preserve">в </w:t>
      </w:r>
      <w:r w:rsidR="00882394">
        <w:t xml:space="preserve">    электронной      </w:t>
      </w:r>
      <w:r w:rsidRPr="00882394">
        <w:t xml:space="preserve">форме </w:t>
      </w:r>
      <w:r w:rsidR="00882394">
        <w:t xml:space="preserve">     </w:t>
      </w:r>
      <w:r w:rsidR="00985033" w:rsidRPr="00766525">
        <w:t xml:space="preserve">на </w:t>
      </w:r>
      <w:r w:rsidR="00985033">
        <w:t xml:space="preserve">      </w:t>
      </w:r>
      <w:r w:rsidR="00985033" w:rsidRPr="00766525">
        <w:t xml:space="preserve">поставку </w:t>
      </w:r>
    </w:p>
    <w:p w:rsidR="00B3687F" w:rsidRPr="00882394" w:rsidRDefault="00985033" w:rsidP="00985033">
      <w:pPr>
        <w:rPr>
          <w:color w:val="000000"/>
        </w:rPr>
      </w:pPr>
      <w:r>
        <w:t>автомобиля</w:t>
      </w:r>
    </w:p>
    <w:p w:rsidR="00B3687F" w:rsidRPr="00882394" w:rsidRDefault="00B3687F" w:rsidP="00B3687F"/>
    <w:p w:rsidR="00F62F43" w:rsidRPr="00882394" w:rsidRDefault="00B3687F" w:rsidP="00B3687F">
      <w:pPr>
        <w:widowControl w:val="0"/>
        <w:autoSpaceDE w:val="0"/>
        <w:autoSpaceDN w:val="0"/>
        <w:adjustRightInd w:val="0"/>
        <w:ind w:firstLine="708"/>
        <w:jc w:val="both"/>
      </w:pPr>
      <w:r w:rsidRPr="00882394">
        <w:t xml:space="preserve">В соответствии с Федеральным законом «О контрактной системе в сфере закупок товаров, работ, услуг для обеспечения государственных и муниципальных нужд» от 05.04.2013  №44-ФЗ, </w:t>
      </w:r>
      <w:r w:rsidR="00853898" w:rsidRPr="00882394">
        <w:t>Администраци</w:t>
      </w:r>
      <w:r w:rsidR="00F62F43" w:rsidRPr="00882394">
        <w:t>я</w:t>
      </w:r>
      <w:r w:rsidR="00853898" w:rsidRPr="00882394">
        <w:t xml:space="preserve"> </w:t>
      </w:r>
      <w:r w:rsidR="003872B7" w:rsidRPr="00882394">
        <w:t>Элисенваарского сельского поселения</w:t>
      </w:r>
    </w:p>
    <w:p w:rsidR="00F62F43" w:rsidRPr="00882394" w:rsidRDefault="00F62F43" w:rsidP="00B3687F">
      <w:pPr>
        <w:widowControl w:val="0"/>
        <w:autoSpaceDE w:val="0"/>
        <w:autoSpaceDN w:val="0"/>
        <w:adjustRightInd w:val="0"/>
        <w:ind w:firstLine="708"/>
        <w:jc w:val="both"/>
      </w:pPr>
    </w:p>
    <w:p w:rsidR="00B3687F" w:rsidRPr="00882394" w:rsidRDefault="00F62F43" w:rsidP="00B3687F">
      <w:pPr>
        <w:widowControl w:val="0"/>
        <w:autoSpaceDE w:val="0"/>
        <w:autoSpaceDN w:val="0"/>
        <w:adjustRightInd w:val="0"/>
        <w:ind w:firstLine="708"/>
        <w:jc w:val="both"/>
        <w:rPr>
          <w:b/>
        </w:rPr>
      </w:pPr>
      <w:r w:rsidRPr="00882394">
        <w:t>ПОСТАНОВЛЯЕТ</w:t>
      </w:r>
      <w:r w:rsidR="00B3687F" w:rsidRPr="00882394">
        <w:rPr>
          <w:b/>
        </w:rPr>
        <w:t>:</w:t>
      </w:r>
    </w:p>
    <w:p w:rsidR="00B3687F" w:rsidRPr="00882394" w:rsidRDefault="00B3687F" w:rsidP="00B3687F">
      <w:pPr>
        <w:jc w:val="center"/>
        <w:rPr>
          <w:b/>
        </w:rPr>
      </w:pPr>
    </w:p>
    <w:p w:rsidR="00AD505F" w:rsidRPr="00882394" w:rsidRDefault="00853898" w:rsidP="00882394">
      <w:pPr>
        <w:numPr>
          <w:ilvl w:val="0"/>
          <w:numId w:val="4"/>
        </w:numPr>
        <w:ind w:left="0" w:firstLine="708"/>
        <w:jc w:val="both"/>
      </w:pPr>
      <w:r w:rsidRPr="00882394">
        <w:t xml:space="preserve">Осуществить закупку </w:t>
      </w:r>
      <w:r w:rsidR="00AD505F" w:rsidRPr="00882394">
        <w:t xml:space="preserve">(заключить контракт) </w:t>
      </w:r>
      <w:r w:rsidR="00E37073" w:rsidRPr="00766525">
        <w:t xml:space="preserve">на поставку </w:t>
      </w:r>
      <w:r w:rsidR="00E37073">
        <w:t>автомобиля</w:t>
      </w:r>
      <w:r w:rsidR="00AD505F" w:rsidRPr="00882394">
        <w:t xml:space="preserve"> для нужд Заказчика путем аукциона в электронной форме №</w:t>
      </w:r>
      <w:r w:rsidR="00552CCE">
        <w:t>1</w:t>
      </w:r>
      <w:r w:rsidR="00D95C61" w:rsidRPr="00882394">
        <w:t>аэф</w:t>
      </w:r>
      <w:r w:rsidR="00552CCE">
        <w:t>-15</w:t>
      </w:r>
      <w:r w:rsidR="00AD505F" w:rsidRPr="00882394">
        <w:t xml:space="preserve"> (далее по тексту – аукцион).</w:t>
      </w:r>
    </w:p>
    <w:p w:rsidR="00813C00" w:rsidRPr="00882394" w:rsidRDefault="00813C00" w:rsidP="00882394">
      <w:pPr>
        <w:numPr>
          <w:ilvl w:val="0"/>
          <w:numId w:val="4"/>
        </w:numPr>
        <w:ind w:left="0" w:firstLine="708"/>
        <w:jc w:val="both"/>
      </w:pPr>
      <w:r w:rsidRPr="00882394">
        <w:t>Утвердить извещение и Документацию об аукционе в электронной форме №</w:t>
      </w:r>
      <w:r w:rsidR="00552CCE">
        <w:t>1</w:t>
      </w:r>
      <w:r w:rsidR="00D95C61" w:rsidRPr="00882394">
        <w:t>аэф</w:t>
      </w:r>
      <w:r w:rsidR="00552CCE">
        <w:t>-15</w:t>
      </w:r>
      <w:r w:rsidRPr="00882394">
        <w:t xml:space="preserve"> (далее также «аукцион») об осуществлении закупки (заключении контракта (далее также «контракт»)) </w:t>
      </w:r>
      <w:r w:rsidR="00E37073" w:rsidRPr="00766525">
        <w:t xml:space="preserve">на поставку </w:t>
      </w:r>
      <w:r w:rsidR="00E37073">
        <w:t>автомобиля</w:t>
      </w:r>
      <w:r w:rsidR="00E37073" w:rsidRPr="00882394">
        <w:t xml:space="preserve"> </w:t>
      </w:r>
      <w:r w:rsidRPr="00882394">
        <w:t>(далее также «товары») для нужд Заказчика в соответствии с Техническим заданием и проектом контракта</w:t>
      </w:r>
      <w:r w:rsidR="00ED0772" w:rsidRPr="00882394">
        <w:t xml:space="preserve">. </w:t>
      </w:r>
    </w:p>
    <w:p w:rsidR="00813C00" w:rsidRPr="00882394" w:rsidRDefault="00813C00" w:rsidP="00882394">
      <w:pPr>
        <w:numPr>
          <w:ilvl w:val="0"/>
          <w:numId w:val="4"/>
        </w:numPr>
        <w:ind w:left="0" w:firstLine="708"/>
        <w:jc w:val="both"/>
      </w:pPr>
      <w:r w:rsidRPr="00882394">
        <w:t xml:space="preserve">Единой комиссия по осуществлению закупок путем проведения конкурсов, аукционов, запросов котировок, запросов предложений Администрации </w:t>
      </w:r>
      <w:r w:rsidR="00760CCB" w:rsidRPr="00882394">
        <w:t>Элисенваарского сельского поселения</w:t>
      </w:r>
      <w:r w:rsidRPr="00882394">
        <w:t xml:space="preserve"> окончить заседание по рассмотрению первых частей заявок на участие в аукционе в сроки, установленные законодательством.</w:t>
      </w:r>
    </w:p>
    <w:p w:rsidR="00813C00" w:rsidRPr="00882394" w:rsidRDefault="00813C00" w:rsidP="00882394">
      <w:pPr>
        <w:numPr>
          <w:ilvl w:val="0"/>
          <w:numId w:val="4"/>
        </w:numPr>
        <w:ind w:left="0" w:firstLine="708"/>
        <w:jc w:val="both"/>
      </w:pPr>
      <w:proofErr w:type="gramStart"/>
      <w:r w:rsidRPr="00882394">
        <w:t>Разместить протокол</w:t>
      </w:r>
      <w:proofErr w:type="gramEnd"/>
      <w:r w:rsidRPr="00882394">
        <w:t xml:space="preserve"> рассмотрения первых частей заявок на участие в аукционе на электронной площадке в сроки, установленные законодательством.</w:t>
      </w:r>
    </w:p>
    <w:p w:rsidR="00813C00" w:rsidRPr="00882394" w:rsidRDefault="00813C00" w:rsidP="00882394">
      <w:pPr>
        <w:numPr>
          <w:ilvl w:val="0"/>
          <w:numId w:val="4"/>
        </w:numPr>
        <w:ind w:left="0" w:firstLine="708"/>
        <w:jc w:val="both"/>
      </w:pPr>
      <w:r w:rsidRPr="00882394">
        <w:t xml:space="preserve">Единой комиссия по осуществлению закупок путем проведения конкурсов, аукционов, запросов котировок, запросов предложений Администрации </w:t>
      </w:r>
      <w:r w:rsidR="00760CCB" w:rsidRPr="00882394">
        <w:t>Элисенваарского сельского поселения</w:t>
      </w:r>
      <w:r w:rsidRPr="00882394">
        <w:t xml:space="preserve"> рассмотреть вторые части заявок на участие и провести подведение итогов аукциона в сроки, установленные законодательством.</w:t>
      </w:r>
    </w:p>
    <w:p w:rsidR="00813C00" w:rsidRPr="00882394" w:rsidRDefault="00813C00" w:rsidP="00882394">
      <w:pPr>
        <w:numPr>
          <w:ilvl w:val="0"/>
          <w:numId w:val="4"/>
        </w:numPr>
        <w:ind w:left="0" w:firstLine="708"/>
        <w:jc w:val="both"/>
      </w:pPr>
      <w:proofErr w:type="gramStart"/>
      <w:r w:rsidRPr="00882394">
        <w:t>Разместить протокол</w:t>
      </w:r>
      <w:proofErr w:type="gramEnd"/>
      <w:r w:rsidRPr="00882394">
        <w:t xml:space="preserve"> итогов аукциона на электронной площадке в сроки, установленные законодательством.</w:t>
      </w:r>
    </w:p>
    <w:p w:rsidR="00813C00" w:rsidRPr="00882394" w:rsidRDefault="00813C00" w:rsidP="00882394">
      <w:pPr>
        <w:numPr>
          <w:ilvl w:val="0"/>
          <w:numId w:val="4"/>
        </w:numPr>
        <w:ind w:left="0" w:firstLine="708"/>
        <w:jc w:val="both"/>
      </w:pPr>
      <w:proofErr w:type="gramStart"/>
      <w:r w:rsidRPr="00882394">
        <w:t>Контроль за</w:t>
      </w:r>
      <w:proofErr w:type="gramEnd"/>
      <w:r w:rsidRPr="00882394">
        <w:t xml:space="preserve"> исполнением данного </w:t>
      </w:r>
      <w:r w:rsidR="00760CCB" w:rsidRPr="00882394">
        <w:t>постановления</w:t>
      </w:r>
      <w:r w:rsidRPr="00882394">
        <w:t xml:space="preserve"> оставляю за собой.</w:t>
      </w:r>
    </w:p>
    <w:p w:rsidR="00B3687F" w:rsidRPr="00882394" w:rsidRDefault="00B3687F" w:rsidP="00B3687F"/>
    <w:p w:rsidR="00813C00" w:rsidRPr="00882394" w:rsidRDefault="00B76B79" w:rsidP="00B76B79">
      <w:pPr>
        <w:jc w:val="both"/>
      </w:pPr>
      <w:r w:rsidRPr="00882394">
        <w:t xml:space="preserve">Приложения: </w:t>
      </w:r>
    </w:p>
    <w:p w:rsidR="00813C00" w:rsidRPr="00882394" w:rsidRDefault="00813C00" w:rsidP="00B76B79">
      <w:pPr>
        <w:jc w:val="both"/>
        <w:rPr>
          <w:sz w:val="22"/>
          <w:szCs w:val="22"/>
        </w:rPr>
      </w:pPr>
      <w:r w:rsidRPr="00882394">
        <w:rPr>
          <w:sz w:val="22"/>
          <w:szCs w:val="22"/>
        </w:rPr>
        <w:t>1.</w:t>
      </w:r>
      <w:r w:rsidR="00A441CA">
        <w:rPr>
          <w:sz w:val="22"/>
          <w:szCs w:val="22"/>
        </w:rPr>
        <w:t xml:space="preserve"> </w:t>
      </w:r>
      <w:r w:rsidRPr="00882394">
        <w:rPr>
          <w:sz w:val="22"/>
          <w:szCs w:val="22"/>
        </w:rPr>
        <w:t>Извещение о проведен</w:t>
      </w:r>
      <w:proofErr w:type="gramStart"/>
      <w:r w:rsidRPr="00882394">
        <w:rPr>
          <w:sz w:val="22"/>
          <w:szCs w:val="22"/>
        </w:rPr>
        <w:t>ии ау</w:t>
      </w:r>
      <w:proofErr w:type="gramEnd"/>
      <w:r w:rsidRPr="00882394">
        <w:rPr>
          <w:sz w:val="22"/>
          <w:szCs w:val="22"/>
        </w:rPr>
        <w:t>кциона в электронной форме №</w:t>
      </w:r>
      <w:r w:rsidR="00552CCE">
        <w:rPr>
          <w:sz w:val="22"/>
          <w:szCs w:val="22"/>
        </w:rPr>
        <w:t>1</w:t>
      </w:r>
      <w:r w:rsidR="00D95C61" w:rsidRPr="00882394">
        <w:rPr>
          <w:sz w:val="22"/>
          <w:szCs w:val="22"/>
        </w:rPr>
        <w:t>аэф</w:t>
      </w:r>
      <w:r w:rsidR="00552CCE">
        <w:rPr>
          <w:sz w:val="22"/>
          <w:szCs w:val="22"/>
        </w:rPr>
        <w:t>-15</w:t>
      </w:r>
      <w:r w:rsidR="00D900A1" w:rsidRPr="00882394">
        <w:rPr>
          <w:sz w:val="22"/>
          <w:szCs w:val="22"/>
        </w:rPr>
        <w:t>.</w:t>
      </w:r>
    </w:p>
    <w:p w:rsidR="00B76B79" w:rsidRPr="00882394" w:rsidRDefault="00813C00" w:rsidP="00A667B3">
      <w:pPr>
        <w:jc w:val="both"/>
      </w:pPr>
      <w:r w:rsidRPr="00882394">
        <w:rPr>
          <w:bCs/>
          <w:sz w:val="22"/>
          <w:szCs w:val="22"/>
        </w:rPr>
        <w:t>2.</w:t>
      </w:r>
      <w:r w:rsidR="00A667B3" w:rsidRPr="00882394">
        <w:rPr>
          <w:sz w:val="22"/>
          <w:szCs w:val="22"/>
        </w:rPr>
        <w:t xml:space="preserve"> </w:t>
      </w:r>
      <w:r w:rsidR="00A667B3" w:rsidRPr="00882394">
        <w:rPr>
          <w:bCs/>
          <w:sz w:val="22"/>
          <w:szCs w:val="22"/>
        </w:rPr>
        <w:t>Документация об</w:t>
      </w:r>
      <w:r w:rsidR="00552CCE">
        <w:rPr>
          <w:bCs/>
          <w:sz w:val="22"/>
          <w:szCs w:val="22"/>
        </w:rPr>
        <w:t xml:space="preserve"> аукционе в электронной форме №1аэф-15</w:t>
      </w:r>
      <w:r w:rsidR="00A667B3" w:rsidRPr="00882394">
        <w:rPr>
          <w:bCs/>
          <w:sz w:val="22"/>
          <w:szCs w:val="22"/>
        </w:rPr>
        <w:t xml:space="preserve"> (далее также «аукцион») об осуществлении закупки (заключении муниципального контракта (далее также «контракт»)) </w:t>
      </w:r>
      <w:r w:rsidR="00E37073" w:rsidRPr="00766525">
        <w:t xml:space="preserve">на поставку </w:t>
      </w:r>
      <w:r w:rsidR="00E37073">
        <w:t>автомобиля</w:t>
      </w:r>
      <w:r w:rsidR="00E37073" w:rsidRPr="00882394">
        <w:rPr>
          <w:bCs/>
          <w:sz w:val="22"/>
          <w:szCs w:val="22"/>
        </w:rPr>
        <w:t xml:space="preserve"> </w:t>
      </w:r>
      <w:r w:rsidR="00A667B3" w:rsidRPr="00882394">
        <w:rPr>
          <w:bCs/>
          <w:sz w:val="22"/>
          <w:szCs w:val="22"/>
        </w:rPr>
        <w:t>(далее также «товары»)  для нужд Заказчика в соответствии с Техническим заданием и проектом контракта</w:t>
      </w:r>
      <w:r w:rsidR="00A667B3" w:rsidRPr="00882394">
        <w:rPr>
          <w:bCs/>
        </w:rPr>
        <w:t>.</w:t>
      </w:r>
    </w:p>
    <w:p w:rsidR="00882394" w:rsidRDefault="00813C00" w:rsidP="00F62F43">
      <w:pPr>
        <w:pStyle w:val="a7"/>
        <w:spacing w:before="100" w:beforeAutospacing="1" w:after="100" w:afterAutospacing="1" w:line="360" w:lineRule="auto"/>
        <w:ind w:left="0"/>
        <w:contextualSpacing/>
      </w:pPr>
      <w:r w:rsidRPr="00882394">
        <w:t xml:space="preserve">Глава </w:t>
      </w:r>
    </w:p>
    <w:p w:rsidR="00956B14" w:rsidRDefault="00F62F43" w:rsidP="00552CCE">
      <w:pPr>
        <w:pStyle w:val="a7"/>
        <w:spacing w:before="100" w:beforeAutospacing="1" w:after="100" w:afterAutospacing="1" w:line="360" w:lineRule="auto"/>
        <w:ind w:left="0"/>
        <w:contextualSpacing/>
      </w:pPr>
      <w:r w:rsidRPr="00882394">
        <w:rPr>
          <w:bCs/>
          <w:iCs/>
        </w:rPr>
        <w:t>Элисенваарского сельского поселения</w:t>
      </w:r>
      <w:r w:rsidR="00882394">
        <w:tab/>
        <w:t xml:space="preserve">                                                  </w:t>
      </w:r>
      <w:r w:rsidRPr="00882394">
        <w:t>Т.В. Герасимова</w:t>
      </w:r>
    </w:p>
    <w:p w:rsidR="00405EB5" w:rsidRDefault="00405EB5" w:rsidP="00552CCE">
      <w:pPr>
        <w:pStyle w:val="a7"/>
        <w:spacing w:before="100" w:beforeAutospacing="1" w:after="100" w:afterAutospacing="1" w:line="360" w:lineRule="auto"/>
        <w:ind w:left="0"/>
        <w:contextualSpacing/>
      </w:pPr>
    </w:p>
    <w:p w:rsidR="00405EB5" w:rsidRDefault="00405EB5" w:rsidP="00405EB5">
      <w:pPr>
        <w:jc w:val="right"/>
        <w:rPr>
          <w:rFonts w:eastAsia="Calibri"/>
          <w:lang w:eastAsia="en-US"/>
        </w:rPr>
      </w:pPr>
      <w:r w:rsidRPr="00405EB5">
        <w:rPr>
          <w:rFonts w:eastAsia="Calibri"/>
          <w:lang w:eastAsia="en-US"/>
        </w:rPr>
        <w:lastRenderedPageBreak/>
        <w:t>Приложение 1</w:t>
      </w:r>
      <w:r>
        <w:rPr>
          <w:rFonts w:eastAsia="Calibri"/>
          <w:lang w:eastAsia="en-US"/>
        </w:rPr>
        <w:t xml:space="preserve"> к Постановлению</w:t>
      </w:r>
    </w:p>
    <w:p w:rsidR="00405EB5" w:rsidRDefault="00405EB5" w:rsidP="00405EB5">
      <w:pPr>
        <w:jc w:val="right"/>
        <w:rPr>
          <w:rFonts w:eastAsia="Calibri"/>
          <w:lang w:eastAsia="en-US"/>
        </w:rPr>
      </w:pPr>
      <w:r>
        <w:rPr>
          <w:rFonts w:eastAsia="Calibri"/>
          <w:lang w:eastAsia="en-US"/>
        </w:rPr>
        <w:t>Администрации Элисенваарского сельского поселения</w:t>
      </w:r>
    </w:p>
    <w:p w:rsidR="00405EB5" w:rsidRPr="00405EB5" w:rsidRDefault="00405EB5" w:rsidP="00405EB5">
      <w:pPr>
        <w:jc w:val="right"/>
        <w:rPr>
          <w:rFonts w:eastAsia="Calibri"/>
          <w:lang w:eastAsia="en-US"/>
        </w:rPr>
      </w:pPr>
      <w:r>
        <w:rPr>
          <w:rFonts w:eastAsia="Calibri"/>
          <w:lang w:eastAsia="en-US"/>
        </w:rPr>
        <w:t>№ 39 от 21.07.2015 г.</w:t>
      </w:r>
    </w:p>
    <w:p w:rsidR="00405EB5" w:rsidRPr="000038D2" w:rsidRDefault="00405EB5" w:rsidP="00405EB5">
      <w:pPr>
        <w:jc w:val="right"/>
        <w:rPr>
          <w:rFonts w:eastAsia="Calibri"/>
          <w:b/>
          <w:lang w:eastAsia="en-US"/>
        </w:rPr>
      </w:pPr>
      <w:r w:rsidRPr="000038D2">
        <w:rPr>
          <w:rFonts w:eastAsia="Calibri"/>
          <w:b/>
          <w:lang w:eastAsia="en-US"/>
        </w:rPr>
        <w:t>«Утверждаю»</w:t>
      </w:r>
    </w:p>
    <w:p w:rsidR="00405EB5" w:rsidRPr="000038D2" w:rsidRDefault="00405EB5" w:rsidP="00405EB5">
      <w:pPr>
        <w:jc w:val="right"/>
        <w:rPr>
          <w:rFonts w:eastAsia="Calibri"/>
          <w:b/>
          <w:lang w:eastAsia="en-US"/>
        </w:rPr>
      </w:pPr>
      <w:r w:rsidRPr="000038D2">
        <w:rPr>
          <w:rFonts w:eastAsia="Calibri"/>
          <w:b/>
          <w:lang w:eastAsia="en-US"/>
        </w:rPr>
        <w:t>Глава Элисенваарского сельского поселения</w:t>
      </w:r>
    </w:p>
    <w:p w:rsidR="00405EB5" w:rsidRPr="000038D2" w:rsidRDefault="00405EB5" w:rsidP="00405EB5">
      <w:pPr>
        <w:jc w:val="right"/>
        <w:rPr>
          <w:rFonts w:eastAsia="Calibri"/>
          <w:b/>
          <w:lang w:eastAsia="en-US"/>
        </w:rPr>
      </w:pPr>
    </w:p>
    <w:p w:rsidR="00405EB5" w:rsidRPr="000038D2" w:rsidRDefault="00405EB5" w:rsidP="00405EB5">
      <w:pPr>
        <w:jc w:val="right"/>
        <w:rPr>
          <w:rFonts w:eastAsia="Calibri"/>
          <w:b/>
          <w:lang w:eastAsia="en-US"/>
        </w:rPr>
      </w:pPr>
    </w:p>
    <w:p w:rsidR="00405EB5" w:rsidRPr="000038D2" w:rsidRDefault="00405EB5" w:rsidP="00405EB5">
      <w:pPr>
        <w:jc w:val="right"/>
        <w:rPr>
          <w:rFonts w:eastAsia="Calibri"/>
          <w:b/>
          <w:lang w:eastAsia="en-US"/>
        </w:rPr>
      </w:pPr>
      <w:r w:rsidRPr="000038D2">
        <w:rPr>
          <w:rFonts w:eastAsia="Calibri"/>
          <w:b/>
          <w:lang w:eastAsia="en-US"/>
        </w:rPr>
        <w:t>________________ Т.В.</w:t>
      </w:r>
      <w:r w:rsidRPr="000038D2">
        <w:rPr>
          <w:rFonts w:eastAsia="Calibri"/>
          <w:b/>
          <w:bCs/>
          <w:lang w:eastAsia="en-US"/>
        </w:rPr>
        <w:t xml:space="preserve"> Герасимова</w:t>
      </w:r>
    </w:p>
    <w:p w:rsidR="00405EB5" w:rsidRDefault="00405EB5" w:rsidP="00405EB5">
      <w:pPr>
        <w:jc w:val="right"/>
        <w:rPr>
          <w:rFonts w:eastAsia="Calibri"/>
          <w:b/>
          <w:lang w:eastAsia="en-US"/>
        </w:rPr>
      </w:pPr>
    </w:p>
    <w:p w:rsidR="00405EB5" w:rsidRDefault="00405EB5" w:rsidP="00405EB5">
      <w:pPr>
        <w:jc w:val="right"/>
        <w:rPr>
          <w:b/>
        </w:rPr>
      </w:pPr>
    </w:p>
    <w:p w:rsidR="00405EB5" w:rsidRDefault="00405EB5" w:rsidP="00405EB5">
      <w:pPr>
        <w:jc w:val="center"/>
        <w:rPr>
          <w:b/>
        </w:rPr>
      </w:pPr>
      <w:r>
        <w:rPr>
          <w:b/>
        </w:rPr>
        <w:t>Извещение о проведен</w:t>
      </w:r>
      <w:proofErr w:type="gramStart"/>
      <w:r>
        <w:rPr>
          <w:b/>
        </w:rPr>
        <w:t>ии ау</w:t>
      </w:r>
      <w:proofErr w:type="gramEnd"/>
      <w:r>
        <w:rPr>
          <w:b/>
        </w:rPr>
        <w:t xml:space="preserve">кциона в электронной </w:t>
      </w:r>
      <w:r w:rsidRPr="009A152F">
        <w:rPr>
          <w:b/>
        </w:rPr>
        <w:t xml:space="preserve">форме </w:t>
      </w:r>
      <w:r>
        <w:rPr>
          <w:b/>
        </w:rPr>
        <w:t xml:space="preserve">№1аэф-15 </w:t>
      </w:r>
    </w:p>
    <w:p w:rsidR="00405EB5" w:rsidRDefault="00405EB5" w:rsidP="00405EB5">
      <w:pPr>
        <w:jc w:val="right"/>
        <w:rPr>
          <w:b/>
        </w:rPr>
      </w:pPr>
    </w:p>
    <w:p w:rsidR="00405EB5" w:rsidRDefault="00405EB5" w:rsidP="00405EB5">
      <w:pPr>
        <w:ind w:firstLine="709"/>
        <w:jc w:val="both"/>
      </w:pPr>
      <w:proofErr w:type="gramStart"/>
      <w:r>
        <w:t>Администрация Элисенваарского сельского поселения</w:t>
      </w:r>
      <w:r w:rsidRPr="00F50AAE">
        <w:t xml:space="preserve"> (далее также «Заказчик») </w:t>
      </w:r>
      <w:r w:rsidRPr="00E207D0">
        <w:t xml:space="preserve">извещает всех заинтересованных лиц о намерении </w:t>
      </w:r>
      <w:r>
        <w:t xml:space="preserve">осуществить закупку </w:t>
      </w:r>
      <w:r w:rsidRPr="00766525">
        <w:t xml:space="preserve">(заключить </w:t>
      </w:r>
      <w:r>
        <w:t>муниципальный контракт</w:t>
      </w:r>
      <w:r w:rsidRPr="00766525">
        <w:t>, далее также «</w:t>
      </w:r>
      <w:r>
        <w:t>контракт</w:t>
      </w:r>
      <w:r w:rsidRPr="00766525">
        <w:t>»)</w:t>
      </w:r>
      <w:r w:rsidRPr="00033809">
        <w:t xml:space="preserve"> </w:t>
      </w:r>
      <w:r w:rsidRPr="00766525">
        <w:t xml:space="preserve">на поставку </w:t>
      </w:r>
      <w:r>
        <w:t xml:space="preserve">автомобиля </w:t>
      </w:r>
      <w:r w:rsidRPr="00766525">
        <w:t xml:space="preserve">(далее также «товары») для </w:t>
      </w:r>
      <w:r w:rsidRPr="00766525">
        <w:rPr>
          <w:color w:val="000000"/>
        </w:rPr>
        <w:t xml:space="preserve">нужд </w:t>
      </w:r>
      <w:r w:rsidRPr="00766525">
        <w:t>Заказчика</w:t>
      </w:r>
      <w:r w:rsidRPr="00766525">
        <w:rPr>
          <w:color w:val="000000"/>
          <w:spacing w:val="-1"/>
        </w:rPr>
        <w:t xml:space="preserve"> </w:t>
      </w:r>
      <w:r w:rsidRPr="00766525">
        <w:t>путем проведения аукциона в электронной форме (далее также «аукцион») в соответствии с настоящим извещением о проведении аукциона, документацией</w:t>
      </w:r>
      <w:r>
        <w:t xml:space="preserve"> об аукционе, в том числе с Техническим заданием и проектом контракта.</w:t>
      </w:r>
      <w:proofErr w:type="gramEnd"/>
    </w:p>
    <w:p w:rsidR="00405EB5" w:rsidRDefault="00405EB5" w:rsidP="00405EB5">
      <w:pPr>
        <w:tabs>
          <w:tab w:val="left" w:pos="426"/>
        </w:tabs>
        <w:jc w:val="both"/>
      </w:pPr>
      <w:r>
        <w:rPr>
          <w:b/>
        </w:rPr>
        <w:t>1.</w:t>
      </w:r>
      <w:r>
        <w:tab/>
      </w:r>
      <w:r w:rsidRPr="00184EB1">
        <w:rPr>
          <w:b/>
        </w:rPr>
        <w:t>Сведения о Заказчике:</w:t>
      </w:r>
    </w:p>
    <w:p w:rsidR="00405EB5" w:rsidRPr="00AD37DF" w:rsidRDefault="00405EB5" w:rsidP="00405EB5">
      <w:pPr>
        <w:tabs>
          <w:tab w:val="left" w:pos="426"/>
        </w:tabs>
        <w:jc w:val="both"/>
        <w:rPr>
          <w:b/>
          <w:bCs/>
          <w:iCs/>
        </w:rPr>
      </w:pPr>
      <w:r w:rsidRPr="00AD37DF">
        <w:rPr>
          <w:b/>
        </w:rPr>
        <w:t>1.1.</w:t>
      </w:r>
      <w:r w:rsidRPr="00AD37DF">
        <w:rPr>
          <w:b/>
        </w:rPr>
        <w:tab/>
        <w:t xml:space="preserve">Наименование: </w:t>
      </w:r>
      <w:r w:rsidRPr="00AD37DF">
        <w:rPr>
          <w:b/>
          <w:bCs/>
          <w:iCs/>
        </w:rPr>
        <w:t>Администрация Элисенваарского сельского поселения.</w:t>
      </w:r>
    </w:p>
    <w:p w:rsidR="00405EB5" w:rsidRPr="00AD37DF" w:rsidRDefault="00405EB5" w:rsidP="00405EB5">
      <w:pPr>
        <w:tabs>
          <w:tab w:val="left" w:pos="426"/>
        </w:tabs>
        <w:jc w:val="both"/>
        <w:rPr>
          <w:b/>
          <w:bCs/>
        </w:rPr>
      </w:pPr>
      <w:r w:rsidRPr="00AD37DF">
        <w:rPr>
          <w:b/>
          <w:bCs/>
          <w:iCs/>
        </w:rPr>
        <w:t>1.2.</w:t>
      </w:r>
      <w:r w:rsidRPr="00AD37DF">
        <w:rPr>
          <w:b/>
          <w:bCs/>
          <w:iCs/>
        </w:rPr>
        <w:tab/>
      </w:r>
      <w:proofErr w:type="gramStart"/>
      <w:r w:rsidRPr="00AD37DF">
        <w:rPr>
          <w:b/>
          <w:bCs/>
          <w:iCs/>
        </w:rPr>
        <w:t>Адрес места нахождения (почтовый адрес):</w:t>
      </w:r>
      <w:r w:rsidRPr="00AD37DF">
        <w:rPr>
          <w:b/>
        </w:rPr>
        <w:t xml:space="preserve"> </w:t>
      </w:r>
      <w:r w:rsidRPr="00AD37DF">
        <w:rPr>
          <w:b/>
          <w:bCs/>
        </w:rPr>
        <w:t xml:space="preserve">186720, Республика Карелия, </w:t>
      </w:r>
      <w:proofErr w:type="spellStart"/>
      <w:r w:rsidRPr="00AD37DF">
        <w:rPr>
          <w:b/>
          <w:bCs/>
        </w:rPr>
        <w:t>Лахденпохский</w:t>
      </w:r>
      <w:proofErr w:type="spellEnd"/>
      <w:r w:rsidRPr="00AD37DF">
        <w:rPr>
          <w:b/>
          <w:bCs/>
        </w:rPr>
        <w:t xml:space="preserve"> муниципальный район, п. Элисенваара, ул. Петровского, д. 1.</w:t>
      </w:r>
      <w:proofErr w:type="gramEnd"/>
    </w:p>
    <w:p w:rsidR="00405EB5" w:rsidRPr="00AD37DF" w:rsidRDefault="00405EB5" w:rsidP="00405EB5">
      <w:pPr>
        <w:tabs>
          <w:tab w:val="left" w:pos="426"/>
        </w:tabs>
        <w:jc w:val="both"/>
        <w:rPr>
          <w:b/>
          <w:bCs/>
          <w:iCs/>
        </w:rPr>
      </w:pPr>
      <w:r w:rsidRPr="00AD37DF">
        <w:rPr>
          <w:b/>
        </w:rPr>
        <w:t>1.3.</w:t>
      </w:r>
      <w:r w:rsidRPr="00AD37DF">
        <w:rPr>
          <w:b/>
        </w:rPr>
        <w:tab/>
        <w:t>Адрес электронной почты (</w:t>
      </w:r>
      <w:proofErr w:type="spellStart"/>
      <w:r w:rsidRPr="00AD37DF">
        <w:rPr>
          <w:b/>
        </w:rPr>
        <w:t>e-mail</w:t>
      </w:r>
      <w:proofErr w:type="spellEnd"/>
      <w:r w:rsidRPr="00AD37DF">
        <w:rPr>
          <w:b/>
        </w:rPr>
        <w:t xml:space="preserve">): </w:t>
      </w:r>
      <w:hyperlink r:id="rId7" w:history="1">
        <w:r w:rsidRPr="00AD37DF">
          <w:rPr>
            <w:rStyle w:val="a9"/>
            <w:rFonts w:cs="Calibri"/>
            <w:b/>
            <w:bCs/>
            <w:lang w:val="en-US"/>
          </w:rPr>
          <w:t>elisenvaara</w:t>
        </w:r>
        <w:r w:rsidRPr="00AD37DF">
          <w:rPr>
            <w:rStyle w:val="a9"/>
            <w:rFonts w:cs="Calibri"/>
            <w:b/>
            <w:bCs/>
          </w:rPr>
          <w:t>.</w:t>
        </w:r>
        <w:r w:rsidRPr="00AD37DF">
          <w:rPr>
            <w:rStyle w:val="a9"/>
            <w:rFonts w:cs="Calibri"/>
            <w:b/>
            <w:bCs/>
            <w:lang w:val="en-US"/>
          </w:rPr>
          <w:t>adm</w:t>
        </w:r>
        <w:r w:rsidRPr="00AD37DF">
          <w:rPr>
            <w:rStyle w:val="a9"/>
            <w:rFonts w:cs="Calibri"/>
            <w:b/>
            <w:bCs/>
          </w:rPr>
          <w:t>@</w:t>
        </w:r>
        <w:r w:rsidRPr="00AD37DF">
          <w:rPr>
            <w:rStyle w:val="a9"/>
            <w:rFonts w:cs="Calibri"/>
            <w:b/>
            <w:bCs/>
            <w:lang w:val="en-US"/>
          </w:rPr>
          <w:t>mail</w:t>
        </w:r>
        <w:r w:rsidRPr="00AD37DF">
          <w:rPr>
            <w:rStyle w:val="a9"/>
            <w:rFonts w:cs="Calibri"/>
            <w:b/>
            <w:bCs/>
          </w:rPr>
          <w:t>.</w:t>
        </w:r>
        <w:r w:rsidRPr="00AD37DF">
          <w:rPr>
            <w:rStyle w:val="a9"/>
            <w:rFonts w:cs="Calibri"/>
            <w:b/>
            <w:bCs/>
            <w:lang w:val="en-US"/>
          </w:rPr>
          <w:t>ru</w:t>
        </w:r>
      </w:hyperlink>
    </w:p>
    <w:p w:rsidR="00405EB5" w:rsidRPr="00AD37DF" w:rsidRDefault="00405EB5" w:rsidP="00405EB5">
      <w:pPr>
        <w:tabs>
          <w:tab w:val="left" w:pos="426"/>
        </w:tabs>
        <w:jc w:val="both"/>
        <w:rPr>
          <w:b/>
          <w:bCs/>
          <w:iCs/>
        </w:rPr>
      </w:pPr>
      <w:r w:rsidRPr="00AD37DF">
        <w:rPr>
          <w:b/>
          <w:bCs/>
          <w:iCs/>
        </w:rPr>
        <w:t>1.4.</w:t>
      </w:r>
      <w:r w:rsidRPr="00AD37DF">
        <w:rPr>
          <w:b/>
          <w:bCs/>
          <w:iCs/>
        </w:rPr>
        <w:tab/>
        <w:t xml:space="preserve">Номера контактных телефонов: </w:t>
      </w:r>
      <w:r w:rsidRPr="00AD37DF">
        <w:rPr>
          <w:b/>
          <w:bCs/>
        </w:rPr>
        <w:t>8(814-50) 33- 686</w:t>
      </w:r>
      <w:r w:rsidRPr="00AD37DF">
        <w:rPr>
          <w:b/>
          <w:bCs/>
          <w:iCs/>
        </w:rPr>
        <w:t>.</w:t>
      </w:r>
    </w:p>
    <w:p w:rsidR="00405EB5" w:rsidRPr="00AD37DF" w:rsidRDefault="00405EB5" w:rsidP="00405EB5">
      <w:pPr>
        <w:tabs>
          <w:tab w:val="left" w:pos="426"/>
        </w:tabs>
        <w:jc w:val="both"/>
        <w:rPr>
          <w:b/>
          <w:bCs/>
        </w:rPr>
      </w:pPr>
      <w:r w:rsidRPr="00AD37DF">
        <w:rPr>
          <w:b/>
          <w:bCs/>
          <w:iCs/>
        </w:rPr>
        <w:t>1.5.</w:t>
      </w:r>
      <w:r w:rsidRPr="00AD37DF">
        <w:rPr>
          <w:b/>
          <w:bCs/>
          <w:iCs/>
        </w:rPr>
        <w:tab/>
        <w:t xml:space="preserve">Ответственное должностное лицо: </w:t>
      </w:r>
      <w:r w:rsidRPr="00AD37DF">
        <w:rPr>
          <w:b/>
          <w:bCs/>
        </w:rPr>
        <w:t>Герасимова Татьяна Васильевна.</w:t>
      </w:r>
    </w:p>
    <w:p w:rsidR="00405EB5" w:rsidRDefault="00405EB5" w:rsidP="00405EB5">
      <w:pPr>
        <w:tabs>
          <w:tab w:val="left" w:pos="426"/>
        </w:tabs>
        <w:jc w:val="both"/>
        <w:rPr>
          <w:b/>
          <w:color w:val="000000"/>
          <w:shd w:val="clear" w:color="auto" w:fill="FFFFFF"/>
        </w:rPr>
      </w:pPr>
      <w:r w:rsidRPr="00064531">
        <w:rPr>
          <w:b/>
          <w:bCs/>
        </w:rPr>
        <w:t>2.</w:t>
      </w:r>
      <w:r w:rsidRPr="00064531">
        <w:rPr>
          <w:b/>
          <w:bCs/>
        </w:rPr>
        <w:tab/>
        <w:t>К</w:t>
      </w:r>
      <w:r w:rsidRPr="00064531">
        <w:rPr>
          <w:b/>
          <w:color w:val="000000"/>
          <w:shd w:val="clear" w:color="auto" w:fill="FFFFFF"/>
        </w:rPr>
        <w:t>раткое изложение условий контракта:</w:t>
      </w:r>
    </w:p>
    <w:p w:rsidR="00405EB5" w:rsidRPr="004C3A25" w:rsidRDefault="00405EB5" w:rsidP="00405EB5">
      <w:pPr>
        <w:tabs>
          <w:tab w:val="left" w:pos="426"/>
        </w:tabs>
        <w:jc w:val="both"/>
      </w:pPr>
      <w:r>
        <w:rPr>
          <w:b/>
          <w:color w:val="000000"/>
          <w:shd w:val="clear" w:color="auto" w:fill="FFFFFF"/>
        </w:rPr>
        <w:t>2.1.</w:t>
      </w:r>
      <w:r>
        <w:rPr>
          <w:b/>
          <w:color w:val="000000"/>
          <w:shd w:val="clear" w:color="auto" w:fill="FFFFFF"/>
        </w:rPr>
        <w:tab/>
      </w:r>
      <w:r w:rsidRPr="00064531">
        <w:rPr>
          <w:b/>
          <w:color w:val="000000"/>
          <w:shd w:val="clear" w:color="auto" w:fill="FFFFFF"/>
        </w:rPr>
        <w:t>Наименование и описание объекта закупки</w:t>
      </w:r>
      <w:r>
        <w:rPr>
          <w:b/>
          <w:color w:val="000000"/>
          <w:shd w:val="clear" w:color="auto" w:fill="FFFFFF"/>
        </w:rPr>
        <w:t xml:space="preserve">: </w:t>
      </w:r>
      <w:r w:rsidRPr="00064531">
        <w:rPr>
          <w:color w:val="000000"/>
          <w:shd w:val="clear" w:color="auto" w:fill="FFFFFF"/>
        </w:rPr>
        <w:t xml:space="preserve">поставка </w:t>
      </w:r>
      <w:r>
        <w:t xml:space="preserve">автомобиля </w:t>
      </w:r>
      <w:r w:rsidRPr="004C3A25">
        <w:t xml:space="preserve">в соответствии с настоящим извещением о проведении аукциона, документацией об аукционе, в том числе </w:t>
      </w:r>
      <w:proofErr w:type="gramStart"/>
      <w:r w:rsidRPr="004C3A25">
        <w:t>с</w:t>
      </w:r>
      <w:proofErr w:type="gramEnd"/>
      <w:r w:rsidRPr="004C3A25">
        <w:t xml:space="preserve"> Техническим заданием и проектом контракта.</w:t>
      </w:r>
    </w:p>
    <w:p w:rsidR="00405EB5" w:rsidRDefault="00405EB5" w:rsidP="00405EB5">
      <w:pPr>
        <w:tabs>
          <w:tab w:val="left" w:pos="426"/>
        </w:tabs>
        <w:jc w:val="both"/>
        <w:rPr>
          <w:color w:val="000000"/>
          <w:shd w:val="clear" w:color="auto" w:fill="FFFFFF"/>
        </w:rPr>
      </w:pPr>
      <w:r w:rsidRPr="004C3A25">
        <w:rPr>
          <w:b/>
        </w:rPr>
        <w:t>2.2.</w:t>
      </w:r>
      <w:r w:rsidRPr="004C3A25">
        <w:rPr>
          <w:b/>
        </w:rPr>
        <w:tab/>
      </w:r>
      <w:r w:rsidRPr="004C3A25">
        <w:rPr>
          <w:b/>
          <w:color w:val="000000"/>
          <w:shd w:val="clear" w:color="auto" w:fill="FFFFFF"/>
        </w:rPr>
        <w:t>Информация о количестве и месте доставки товара, месте выполнения работ или оказания услуг:</w:t>
      </w:r>
      <w:r>
        <w:rPr>
          <w:b/>
          <w:color w:val="000000"/>
          <w:shd w:val="clear" w:color="auto" w:fill="FFFFFF"/>
        </w:rPr>
        <w:t xml:space="preserve"> </w:t>
      </w:r>
      <w:r>
        <w:rPr>
          <w:b/>
          <w:color w:val="000000"/>
          <w:shd w:val="clear" w:color="auto" w:fill="FFFFFF"/>
        </w:rPr>
        <w:tab/>
      </w:r>
      <w:r w:rsidRPr="004C3A25">
        <w:rPr>
          <w:color w:val="000000"/>
          <w:shd w:val="clear" w:color="auto" w:fill="FFFFFF"/>
        </w:rPr>
        <w:t>количество в соответствии с документацией об аукционе, в том числе с Техническим заданием и проектом контракта</w:t>
      </w:r>
      <w:r>
        <w:rPr>
          <w:color w:val="000000"/>
          <w:shd w:val="clear" w:color="auto" w:fill="FFFFFF"/>
        </w:rPr>
        <w:t xml:space="preserve">; место: </w:t>
      </w:r>
      <w:proofErr w:type="gramStart"/>
      <w:r>
        <w:rPr>
          <w:bCs/>
        </w:rPr>
        <w:t xml:space="preserve">Республика Карелия, </w:t>
      </w:r>
      <w:proofErr w:type="spellStart"/>
      <w:r>
        <w:rPr>
          <w:bCs/>
        </w:rPr>
        <w:t>Лахденпохский</w:t>
      </w:r>
      <w:proofErr w:type="spellEnd"/>
      <w:r>
        <w:rPr>
          <w:bCs/>
        </w:rPr>
        <w:t xml:space="preserve"> муниципальный район, п. Элисенваара, ул. Петровского, д. 1.</w:t>
      </w:r>
      <w:proofErr w:type="gramEnd"/>
    </w:p>
    <w:p w:rsidR="00405EB5" w:rsidRDefault="00405EB5" w:rsidP="00405EB5">
      <w:pPr>
        <w:tabs>
          <w:tab w:val="left" w:pos="426"/>
        </w:tabs>
        <w:jc w:val="both"/>
      </w:pPr>
      <w:r w:rsidRPr="004C3A25">
        <w:rPr>
          <w:b/>
        </w:rPr>
        <w:t>2.3.</w:t>
      </w:r>
      <w:r w:rsidRPr="004C3A25">
        <w:rPr>
          <w:b/>
        </w:rPr>
        <w:tab/>
        <w:t xml:space="preserve">Сроки поставки товара, завершения работ, оказания </w:t>
      </w:r>
      <w:r w:rsidRPr="00B5142A">
        <w:rPr>
          <w:b/>
        </w:rPr>
        <w:t>услуг:</w:t>
      </w:r>
      <w:r w:rsidRPr="00B5142A">
        <w:t xml:space="preserve"> </w:t>
      </w:r>
      <w:r>
        <w:t>в течение 20 рабочих дней с момента заключения контракта.</w:t>
      </w:r>
    </w:p>
    <w:p w:rsidR="00405EB5" w:rsidRPr="00B5142A" w:rsidRDefault="00405EB5" w:rsidP="00405EB5">
      <w:pPr>
        <w:tabs>
          <w:tab w:val="left" w:pos="426"/>
        </w:tabs>
        <w:jc w:val="both"/>
      </w:pPr>
      <w:r w:rsidRPr="00065465">
        <w:rPr>
          <w:b/>
        </w:rPr>
        <w:t>2.4.</w:t>
      </w:r>
      <w:r w:rsidRPr="00065465">
        <w:rPr>
          <w:b/>
        </w:rPr>
        <w:tab/>
      </w:r>
      <w:r w:rsidRPr="00E0635A">
        <w:rPr>
          <w:b/>
        </w:rPr>
        <w:t xml:space="preserve">Начальная (максимальная) цена контракта: </w:t>
      </w:r>
      <w:r>
        <w:rPr>
          <w:b/>
        </w:rPr>
        <w:t>399 990</w:t>
      </w:r>
      <w:r w:rsidRPr="00E0635A">
        <w:rPr>
          <w:b/>
        </w:rPr>
        <w:t>,00 руб.</w:t>
      </w:r>
    </w:p>
    <w:p w:rsidR="00405EB5" w:rsidRPr="00BA1FBF" w:rsidRDefault="00405EB5" w:rsidP="00405EB5">
      <w:pPr>
        <w:pStyle w:val="ad"/>
        <w:jc w:val="both"/>
        <w:rPr>
          <w:rFonts w:ascii="Times New Roman" w:eastAsia="Calibri" w:hAnsi="Times New Roman" w:cs="Times New Roman"/>
          <w:sz w:val="24"/>
          <w:szCs w:val="24"/>
          <w:lang w:eastAsia="ru-RU"/>
        </w:rPr>
      </w:pPr>
      <w:r w:rsidRPr="00BA1FBF">
        <w:rPr>
          <w:rFonts w:ascii="Times New Roman" w:hAnsi="Times New Roman" w:cs="Times New Roman"/>
          <w:b/>
        </w:rPr>
        <w:t>2.5.</w:t>
      </w:r>
      <w:r>
        <w:rPr>
          <w:rFonts w:ascii="Times New Roman" w:hAnsi="Times New Roman" w:cs="Times New Roman"/>
          <w:b/>
        </w:rPr>
        <w:t xml:space="preserve"> </w:t>
      </w:r>
      <w:r w:rsidRPr="00BA1FBF">
        <w:rPr>
          <w:rFonts w:ascii="Times New Roman" w:hAnsi="Times New Roman" w:cs="Times New Roman"/>
          <w:b/>
        </w:rPr>
        <w:t xml:space="preserve"> Источник финансирования:</w:t>
      </w:r>
      <w:r w:rsidRPr="00BA1FBF">
        <w:rPr>
          <w:rFonts w:ascii="Times New Roman" w:hAnsi="Times New Roman" w:cs="Times New Roman"/>
        </w:rPr>
        <w:t xml:space="preserve"> </w:t>
      </w:r>
      <w:r>
        <w:rPr>
          <w:rFonts w:ascii="Times New Roman" w:eastAsia="Calibri" w:hAnsi="Times New Roman" w:cs="Times New Roman"/>
          <w:color w:val="000000"/>
          <w:lang w:eastAsia="en-US"/>
        </w:rPr>
        <w:t>Бюджет Республики Карелия, бюджет  Элисенваарского сельского поселения</w:t>
      </w:r>
      <w:r>
        <w:rPr>
          <w:rFonts w:ascii="Times New Roman" w:eastAsia="Calibri" w:hAnsi="Times New Roman" w:cs="Times New Roman"/>
          <w:lang w:eastAsia="ru-RU"/>
        </w:rPr>
        <w:t>.</w:t>
      </w:r>
    </w:p>
    <w:p w:rsidR="00405EB5" w:rsidRPr="00BA1FBF" w:rsidRDefault="00405EB5" w:rsidP="00405EB5">
      <w:pPr>
        <w:pStyle w:val="ad"/>
        <w:rPr>
          <w:rFonts w:ascii="Times New Roman" w:eastAsia="Calibri" w:hAnsi="Times New Roman" w:cs="Times New Roman"/>
          <w:sz w:val="24"/>
          <w:szCs w:val="24"/>
          <w:lang w:eastAsia="ru-RU"/>
        </w:rPr>
      </w:pPr>
      <w:r w:rsidRPr="00BA1FBF">
        <w:rPr>
          <w:rFonts w:ascii="Times New Roman" w:hAnsi="Times New Roman" w:cs="Times New Roman"/>
          <w:b/>
        </w:rPr>
        <w:t>3.</w:t>
      </w:r>
      <w:r>
        <w:rPr>
          <w:rFonts w:ascii="Times New Roman" w:hAnsi="Times New Roman" w:cs="Times New Roman"/>
          <w:b/>
        </w:rPr>
        <w:t xml:space="preserve">    </w:t>
      </w:r>
      <w:r w:rsidRPr="00BA1FBF">
        <w:rPr>
          <w:rFonts w:ascii="Times New Roman" w:hAnsi="Times New Roman" w:cs="Times New Roman"/>
          <w:b/>
        </w:rPr>
        <w:t>И</w:t>
      </w:r>
      <w:r w:rsidRPr="00BA1FBF">
        <w:rPr>
          <w:rFonts w:ascii="Times New Roman" w:hAnsi="Times New Roman" w:cs="Times New Roman"/>
          <w:b/>
          <w:shd w:val="clear" w:color="auto" w:fill="FFFFFF"/>
        </w:rPr>
        <w:t xml:space="preserve">спользуемый способ определения поставщика (подрядчика, исполнителя): </w:t>
      </w:r>
      <w:r w:rsidRPr="00BA1FBF">
        <w:rPr>
          <w:rFonts w:ascii="Times New Roman" w:hAnsi="Times New Roman" w:cs="Times New Roman"/>
          <w:shd w:val="clear" w:color="auto" w:fill="FFFFFF"/>
        </w:rPr>
        <w:t>аукцион в электронной форме.</w:t>
      </w:r>
    </w:p>
    <w:p w:rsidR="00405EB5" w:rsidRPr="00BA1FBF" w:rsidRDefault="00405EB5" w:rsidP="00405EB5">
      <w:pPr>
        <w:pStyle w:val="ad"/>
        <w:jc w:val="both"/>
        <w:rPr>
          <w:rFonts w:ascii="Times New Roman" w:hAnsi="Times New Roman" w:cs="Times New Roman"/>
          <w:shd w:val="clear" w:color="auto" w:fill="FFFFFF"/>
        </w:rPr>
      </w:pPr>
      <w:r w:rsidRPr="00BA1FBF">
        <w:rPr>
          <w:rFonts w:ascii="Times New Roman" w:hAnsi="Times New Roman" w:cs="Times New Roman"/>
          <w:b/>
          <w:shd w:val="clear" w:color="auto" w:fill="FFFFFF"/>
        </w:rPr>
        <w:t>4.</w:t>
      </w:r>
      <w:r>
        <w:rPr>
          <w:rFonts w:ascii="Times New Roman" w:hAnsi="Times New Roman" w:cs="Times New Roman"/>
          <w:b/>
          <w:shd w:val="clear" w:color="auto" w:fill="FFFFFF"/>
        </w:rPr>
        <w:t xml:space="preserve">    </w:t>
      </w:r>
      <w:r w:rsidRPr="00BA1FBF">
        <w:rPr>
          <w:rFonts w:ascii="Times New Roman" w:hAnsi="Times New Roman" w:cs="Times New Roman"/>
          <w:b/>
          <w:shd w:val="clear" w:color="auto" w:fill="FFFFFF"/>
        </w:rPr>
        <w:t xml:space="preserve">Срок, место и порядок подачи заявок участников закупки: </w:t>
      </w:r>
      <w:r w:rsidRPr="00BA1FBF">
        <w:rPr>
          <w:rFonts w:ascii="Times New Roman" w:hAnsi="Times New Roman" w:cs="Times New Roman"/>
          <w:shd w:val="clear" w:color="auto" w:fill="FFFFFF"/>
        </w:rPr>
        <w:t>заявки принимаются</w:t>
      </w:r>
      <w:r w:rsidRPr="00BA1FBF">
        <w:rPr>
          <w:rFonts w:ascii="Times New Roman" w:hAnsi="Times New Roman" w:cs="Times New Roman"/>
          <w:b/>
          <w:shd w:val="clear" w:color="auto" w:fill="FFFFFF"/>
        </w:rPr>
        <w:t xml:space="preserve"> </w:t>
      </w:r>
      <w:r w:rsidRPr="00BA1FBF">
        <w:rPr>
          <w:rFonts w:ascii="Times New Roman" w:hAnsi="Times New Roman" w:cs="Times New Roman"/>
          <w:shd w:val="clear" w:color="auto" w:fill="FFFFFF"/>
        </w:rPr>
        <w:t xml:space="preserve">до </w:t>
      </w:r>
      <w:r>
        <w:rPr>
          <w:rFonts w:ascii="Times New Roman" w:hAnsi="Times New Roman" w:cs="Times New Roman"/>
          <w:shd w:val="clear" w:color="auto" w:fill="FFFFFF"/>
        </w:rPr>
        <w:t>09</w:t>
      </w:r>
      <w:r w:rsidRPr="00BA1FBF">
        <w:rPr>
          <w:rFonts w:ascii="Times New Roman" w:hAnsi="Times New Roman" w:cs="Times New Roman"/>
          <w:shd w:val="clear" w:color="auto" w:fill="FFFFFF"/>
        </w:rPr>
        <w:t>:00 (время московское)</w:t>
      </w:r>
      <w:r>
        <w:rPr>
          <w:rFonts w:ascii="Times New Roman" w:hAnsi="Times New Roman" w:cs="Times New Roman"/>
          <w:shd w:val="clear" w:color="auto" w:fill="FFFFFF"/>
        </w:rPr>
        <w:t xml:space="preserve"> 29.07</w:t>
      </w:r>
      <w:r w:rsidRPr="00BA1FBF">
        <w:rPr>
          <w:rFonts w:ascii="Times New Roman" w:hAnsi="Times New Roman" w:cs="Times New Roman"/>
          <w:shd w:val="clear" w:color="auto" w:fill="FFFFFF"/>
        </w:rPr>
        <w:t>.201</w:t>
      </w:r>
      <w:r>
        <w:rPr>
          <w:rFonts w:ascii="Times New Roman" w:hAnsi="Times New Roman" w:cs="Times New Roman"/>
          <w:shd w:val="clear" w:color="auto" w:fill="FFFFFF"/>
        </w:rPr>
        <w:t>5</w:t>
      </w:r>
      <w:r w:rsidRPr="00BA1FBF">
        <w:rPr>
          <w:rFonts w:ascii="Times New Roman" w:hAnsi="Times New Roman" w:cs="Times New Roman"/>
          <w:shd w:val="clear" w:color="auto" w:fill="FFFFFF"/>
        </w:rPr>
        <w:t>г., сайт электронной площадки, в соответствии с документацией об аукционе и регламентом электронной площадки.</w:t>
      </w:r>
    </w:p>
    <w:p w:rsidR="00405EB5" w:rsidRDefault="00405EB5" w:rsidP="00405EB5">
      <w:pPr>
        <w:tabs>
          <w:tab w:val="left" w:pos="426"/>
        </w:tabs>
        <w:jc w:val="both"/>
      </w:pPr>
      <w:r w:rsidRPr="00183B98">
        <w:rPr>
          <w:b/>
          <w:color w:val="000000"/>
          <w:shd w:val="clear" w:color="auto" w:fill="FFFFFF"/>
        </w:rPr>
        <w:t>5.</w:t>
      </w:r>
      <w:r w:rsidRPr="00183B98">
        <w:rPr>
          <w:b/>
          <w:color w:val="000000"/>
          <w:shd w:val="clear" w:color="auto" w:fill="FFFFFF"/>
        </w:rPr>
        <w:tab/>
      </w:r>
      <w:proofErr w:type="gramStart"/>
      <w:r w:rsidRPr="00183B98">
        <w:rPr>
          <w:b/>
          <w:color w:val="000000"/>
          <w:shd w:val="clear" w:color="auto" w:fill="FFFFFF"/>
        </w:rPr>
        <w:t>Р</w:t>
      </w:r>
      <w:r w:rsidRPr="00183B98">
        <w:rPr>
          <w:b/>
        </w:rPr>
        <w:t>азмер и порядок внесения денежных средств в качестве обеспечения заявок на участие в закупке, а также условия банковской гарантии (если такой способ обеспечения заявок применим в соответствии с Федеральным законом</w:t>
      </w:r>
      <w:r>
        <w:rPr>
          <w:b/>
        </w:rPr>
        <w:t xml:space="preserve"> (далее – Федеральный закон)</w:t>
      </w:r>
      <w:r w:rsidRPr="00183B98">
        <w:rPr>
          <w:b/>
        </w:rPr>
        <w:t xml:space="preserve"> от 05.04.2013 № 44-ФЗ «</w:t>
      </w:r>
      <w:r w:rsidRPr="000C75A9">
        <w:rPr>
          <w:b/>
        </w:rPr>
        <w:t>О контрактной системе в сфере закупок товаров, работ, услуг для обеспечения государственных и муниципальных нужд</w:t>
      </w:r>
      <w:r w:rsidRPr="00183B98">
        <w:rPr>
          <w:b/>
        </w:rPr>
        <w:t>»</w:t>
      </w:r>
      <w:r>
        <w:rPr>
          <w:b/>
        </w:rPr>
        <w:t xml:space="preserve">: </w:t>
      </w:r>
      <w:r>
        <w:rPr>
          <w:b/>
          <w:color w:val="000000"/>
        </w:rPr>
        <w:t xml:space="preserve">3 999,90 </w:t>
      </w:r>
      <w:r w:rsidRPr="00690FA3">
        <w:rPr>
          <w:b/>
          <w:color w:val="000000"/>
        </w:rPr>
        <w:t>руб</w:t>
      </w:r>
      <w:r>
        <w:t xml:space="preserve">. </w:t>
      </w:r>
      <w:r w:rsidRPr="008D3DC4">
        <w:t>в соответствии с порядком, установленным законодательством</w:t>
      </w:r>
      <w:proofErr w:type="gramEnd"/>
      <w:r>
        <w:t xml:space="preserve"> и регламентом электронной площадки, на которой проводится аукцион, банковская гарантия не применяется.</w:t>
      </w:r>
    </w:p>
    <w:p w:rsidR="00405EB5" w:rsidRDefault="00405EB5" w:rsidP="00405EB5">
      <w:pPr>
        <w:tabs>
          <w:tab w:val="left" w:pos="426"/>
        </w:tabs>
        <w:jc w:val="both"/>
        <w:rPr>
          <w:b/>
        </w:rPr>
      </w:pPr>
      <w:r w:rsidRPr="00455BA3">
        <w:rPr>
          <w:b/>
        </w:rPr>
        <w:t>6.</w:t>
      </w:r>
      <w:r w:rsidRPr="00455BA3">
        <w:rPr>
          <w:b/>
        </w:rPr>
        <w:tab/>
        <w:t>Размер обеспечения исполнения контракта, порядок предоставления и требования к такому обеспечению, а также информация о банковском сопровождении контракта</w:t>
      </w:r>
      <w:r>
        <w:rPr>
          <w:b/>
        </w:rPr>
        <w:t>:</w:t>
      </w:r>
    </w:p>
    <w:p w:rsidR="00405EB5" w:rsidRPr="00470520" w:rsidRDefault="00405EB5" w:rsidP="00405EB5">
      <w:pPr>
        <w:jc w:val="both"/>
        <w:rPr>
          <w:b/>
        </w:rPr>
      </w:pPr>
      <w:r>
        <w:rPr>
          <w:b/>
        </w:rPr>
        <w:lastRenderedPageBreak/>
        <w:t>Р</w:t>
      </w:r>
      <w:r w:rsidRPr="00690FA3">
        <w:rPr>
          <w:b/>
        </w:rPr>
        <w:t xml:space="preserve">азмер </w:t>
      </w:r>
      <w:r w:rsidRPr="00690FA3">
        <w:rPr>
          <w:b/>
          <w:color w:val="000000"/>
        </w:rPr>
        <w:t xml:space="preserve">обеспечения исполнения </w:t>
      </w:r>
      <w:r>
        <w:rPr>
          <w:b/>
          <w:color w:val="000000"/>
        </w:rPr>
        <w:t>контракт</w:t>
      </w:r>
      <w:r w:rsidRPr="00690FA3">
        <w:rPr>
          <w:b/>
          <w:color w:val="000000"/>
        </w:rPr>
        <w:t xml:space="preserve">а составляет </w:t>
      </w:r>
      <w:r>
        <w:rPr>
          <w:b/>
          <w:color w:val="000000"/>
        </w:rPr>
        <w:t xml:space="preserve">5 (пять) </w:t>
      </w:r>
      <w:r w:rsidRPr="00690FA3">
        <w:rPr>
          <w:b/>
          <w:color w:val="000000"/>
        </w:rPr>
        <w:t xml:space="preserve">процентов от начальной (максимальной) цены </w:t>
      </w:r>
      <w:r>
        <w:rPr>
          <w:b/>
          <w:color w:val="000000"/>
        </w:rPr>
        <w:t>контракта</w:t>
      </w:r>
      <w:r w:rsidRPr="00690FA3">
        <w:rPr>
          <w:b/>
          <w:color w:val="000000"/>
        </w:rPr>
        <w:t xml:space="preserve"> – </w:t>
      </w:r>
      <w:r>
        <w:rPr>
          <w:b/>
          <w:color w:val="000000"/>
        </w:rPr>
        <w:t xml:space="preserve">19 999,50 </w:t>
      </w:r>
      <w:r w:rsidRPr="00690FA3">
        <w:rPr>
          <w:b/>
          <w:color w:val="000000"/>
        </w:rPr>
        <w:t xml:space="preserve">руб. </w:t>
      </w:r>
      <w:r w:rsidRPr="00470520">
        <w:rPr>
          <w:color w:val="000000"/>
        </w:rPr>
        <w:t>Обязательства по контракту, которые должны быть обеспечены:</w:t>
      </w:r>
      <w:r w:rsidRPr="00470520">
        <w:rPr>
          <w:b/>
          <w:color w:val="000000"/>
        </w:rPr>
        <w:t xml:space="preserve"> </w:t>
      </w:r>
      <w:r w:rsidRPr="00470520">
        <w:rPr>
          <w:color w:val="000000"/>
        </w:rPr>
        <w:t>все обязательства по контракту.</w:t>
      </w:r>
    </w:p>
    <w:p w:rsidR="00405EB5" w:rsidRPr="00470520" w:rsidRDefault="00405EB5" w:rsidP="00405EB5">
      <w:pPr>
        <w:widowControl w:val="0"/>
        <w:autoSpaceDE w:val="0"/>
        <w:jc w:val="both"/>
      </w:pPr>
      <w:r w:rsidRPr="00470520">
        <w:t>Исполнение контракта может обеспечиваться предоставлением банковской гарантии, выданной банком и соответствующей требованиям статьи 45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405EB5" w:rsidRPr="00470520" w:rsidRDefault="00405EB5" w:rsidP="00405EB5">
      <w:pPr>
        <w:widowControl w:val="0"/>
        <w:autoSpaceDE w:val="0"/>
        <w:jc w:val="both"/>
      </w:pPr>
      <w:r w:rsidRPr="00470520">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p>
    <w:p w:rsidR="00405EB5" w:rsidRPr="00470520" w:rsidRDefault="00405EB5" w:rsidP="00405EB5">
      <w:pPr>
        <w:widowControl w:val="0"/>
        <w:autoSpaceDE w:val="0"/>
        <w:jc w:val="both"/>
      </w:pPr>
      <w:r w:rsidRPr="00470520">
        <w:t xml:space="preserve">В случае </w:t>
      </w:r>
      <w:proofErr w:type="spellStart"/>
      <w:r w:rsidRPr="00470520">
        <w:t>непредоставления</w:t>
      </w:r>
      <w:proofErr w:type="spellEnd"/>
      <w:r w:rsidRPr="00470520">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405EB5" w:rsidRPr="00470520" w:rsidRDefault="00405EB5" w:rsidP="00405EB5">
      <w:pPr>
        <w:widowControl w:val="0"/>
        <w:autoSpaceDE w:val="0"/>
        <w:jc w:val="both"/>
      </w:pPr>
      <w:bookmarkStart w:id="0" w:name="Par1874"/>
      <w:bookmarkEnd w:id="0"/>
      <w:r w:rsidRPr="00470520">
        <w:t>В случае</w:t>
      </w:r>
      <w:proofErr w:type="gramStart"/>
      <w:r w:rsidRPr="00470520">
        <w:t>,</w:t>
      </w:r>
      <w:proofErr w:type="gramEnd"/>
      <w:r w:rsidRPr="00470520">
        <w:t xml:space="preserve">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Федерального закона.</w:t>
      </w:r>
    </w:p>
    <w:p w:rsidR="00405EB5" w:rsidRPr="00470520" w:rsidRDefault="00405EB5" w:rsidP="00405EB5">
      <w:pPr>
        <w:widowControl w:val="0"/>
        <w:autoSpaceDE w:val="0"/>
        <w:jc w:val="both"/>
      </w:pPr>
      <w:r w:rsidRPr="00470520">
        <w:t>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405EB5" w:rsidRPr="00470520" w:rsidRDefault="00405EB5" w:rsidP="00405EB5">
      <w:pPr>
        <w:widowControl w:val="0"/>
        <w:autoSpaceDE w:val="0"/>
        <w:jc w:val="both"/>
      </w:pPr>
      <w:r w:rsidRPr="00470520">
        <w:t>В случае</w:t>
      </w:r>
      <w:proofErr w:type="gramStart"/>
      <w:r w:rsidRPr="00470520">
        <w:t>,</w:t>
      </w:r>
      <w:proofErr w:type="gramEnd"/>
      <w:r w:rsidRPr="00470520">
        <w:t xml:space="preserve"> если участником закупки, с которым заключается контракт, является государственное или муниципальное казенное учреждение, положения Федерального закона об обеспечении исполнения контракта к такому участнику не применяются.</w:t>
      </w:r>
    </w:p>
    <w:p w:rsidR="00405EB5" w:rsidRPr="00470520" w:rsidRDefault="00405EB5" w:rsidP="00405EB5">
      <w:pPr>
        <w:jc w:val="both"/>
      </w:pPr>
      <w:r w:rsidRPr="00470520">
        <w:t>Банковская гарантия должна соответствовать требованиям статьи 45 Закона, а также требованиям Постановления Правительства РФ от 09.12.2015 1339 "О внесении изменений в постановление Правительства Российской Федерации от 8 ноября 2013 г. N 1005".</w:t>
      </w:r>
    </w:p>
    <w:p w:rsidR="00405EB5" w:rsidRPr="00470520" w:rsidRDefault="00405EB5" w:rsidP="00405EB5">
      <w:pPr>
        <w:jc w:val="both"/>
      </w:pPr>
      <w:proofErr w:type="gramStart"/>
      <w:r w:rsidRPr="00470520">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405EB5" w:rsidRPr="00470520" w:rsidRDefault="00405EB5" w:rsidP="00405EB5">
      <w:pPr>
        <w:jc w:val="both"/>
      </w:pPr>
      <w:r w:rsidRPr="00470520">
        <w:t>с учетом следующих требований:</w:t>
      </w:r>
    </w:p>
    <w:p w:rsidR="00405EB5" w:rsidRPr="00470520" w:rsidRDefault="00405EB5" w:rsidP="00405EB5">
      <w:pPr>
        <w:jc w:val="both"/>
      </w:pPr>
      <w:r w:rsidRPr="00470520">
        <w:t xml:space="preserve">     а) обязательное закрепление в банковской гарантии:</w:t>
      </w:r>
    </w:p>
    <w:p w:rsidR="00405EB5" w:rsidRPr="00470520" w:rsidRDefault="00405EB5" w:rsidP="00405EB5">
      <w:pPr>
        <w:jc w:val="both"/>
      </w:pPr>
      <w:r w:rsidRPr="00470520">
        <w:t xml:space="preserve">  </w:t>
      </w:r>
      <w:proofErr w:type="gramStart"/>
      <w:r w:rsidRPr="00470520">
        <w:t>-   права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обеспеченных  банковской  гарантией,  а также в случаях,  установленных  частью 13  статьи 44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405EB5" w:rsidRPr="00470520" w:rsidRDefault="00405EB5" w:rsidP="00405EB5">
      <w:pPr>
        <w:jc w:val="both"/>
      </w:pPr>
      <w:r w:rsidRPr="00470520">
        <w:t xml:space="preserve">  -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w:t>
      </w:r>
      <w:proofErr w:type="gramStart"/>
      <w:r w:rsidRPr="00470520">
        <w:t>с</w:t>
      </w:r>
      <w:proofErr w:type="gramEnd"/>
      <w:r w:rsidRPr="00470520">
        <w:t xml:space="preserve">    предварительным</w:t>
      </w:r>
    </w:p>
    <w:p w:rsidR="00405EB5" w:rsidRPr="00470520" w:rsidRDefault="00405EB5" w:rsidP="00405EB5">
      <w:pPr>
        <w:jc w:val="both"/>
      </w:pPr>
      <w:r w:rsidRPr="00470520">
        <w:t>извещением об этом гаранта;</w:t>
      </w:r>
    </w:p>
    <w:p w:rsidR="00405EB5" w:rsidRPr="00470520" w:rsidRDefault="00405EB5" w:rsidP="00405EB5">
      <w:pPr>
        <w:jc w:val="both"/>
      </w:pPr>
      <w:r w:rsidRPr="00470520">
        <w:t xml:space="preserve">  -  условия  о  том,  что   расходы,   возникающие   в   связи   с перечислением денежных средств  гарантом  по  банковской  гарантии, несет гарант;</w:t>
      </w:r>
    </w:p>
    <w:p w:rsidR="00405EB5" w:rsidRPr="00470520" w:rsidRDefault="00405EB5" w:rsidP="00405EB5">
      <w:pPr>
        <w:jc w:val="both"/>
      </w:pPr>
      <w:r w:rsidRPr="00470520">
        <w:t xml:space="preserve">  </w:t>
      </w:r>
      <w:proofErr w:type="gramStart"/>
      <w:r w:rsidRPr="00470520">
        <w:t xml:space="preserve">-   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N 1005  "О банковских гарантиях,   используемых    для    целей    Федерального    закона "О контрактной </w:t>
      </w:r>
      <w:r w:rsidRPr="00470520">
        <w:lastRenderedPageBreak/>
        <w:t>системе в сфере закупок товаров,  работ,  услуг  для обеспечения государственных и муниципальных нужд";</w:t>
      </w:r>
      <w:proofErr w:type="gramEnd"/>
    </w:p>
    <w:p w:rsidR="00405EB5" w:rsidRPr="00470520" w:rsidRDefault="00405EB5" w:rsidP="00405EB5">
      <w:pPr>
        <w:jc w:val="both"/>
      </w:pPr>
      <w:r w:rsidRPr="00470520">
        <w:t xml:space="preserve">     б) недопустимость включения в банковскую гарантию:</w:t>
      </w:r>
    </w:p>
    <w:p w:rsidR="00405EB5" w:rsidRPr="00470520" w:rsidRDefault="00405EB5" w:rsidP="00405EB5">
      <w:pPr>
        <w:jc w:val="both"/>
      </w:pPr>
      <w:r w:rsidRPr="00470520">
        <w:t xml:space="preserve">     положений  о  праве  гаранта   отказывать   в   удовлетворении требования заказчика о платеже  по  банковской  гарантии  в  случае </w:t>
      </w:r>
      <w:proofErr w:type="spellStart"/>
      <w:r w:rsidRPr="00470520">
        <w:t>непредоставления</w:t>
      </w:r>
      <w:proofErr w:type="spellEnd"/>
      <w:r w:rsidRPr="00470520">
        <w:t xml:space="preserve">  гаранту  заказчиком   уведомления   о   нарушении</w:t>
      </w:r>
    </w:p>
    <w:p w:rsidR="00405EB5" w:rsidRPr="00470520" w:rsidRDefault="00405EB5" w:rsidP="00405EB5">
      <w:pPr>
        <w:jc w:val="both"/>
      </w:pPr>
      <w:r w:rsidRPr="00470520">
        <w:t xml:space="preserve">поставщиком  (подрядчиком,  исполнителем)  условий  контракта   или </w:t>
      </w:r>
      <w:proofErr w:type="gramStart"/>
      <w:r w:rsidRPr="00470520">
        <w:t>расторжении</w:t>
      </w:r>
      <w:proofErr w:type="gramEnd"/>
      <w:r w:rsidRPr="00470520">
        <w:t xml:space="preserve">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405EB5" w:rsidRPr="00470520" w:rsidRDefault="00405EB5" w:rsidP="00405EB5">
      <w:pPr>
        <w:jc w:val="both"/>
      </w:pPr>
      <w:r w:rsidRPr="00470520">
        <w:t xml:space="preserve">  -  требований  о  предоставлении  заказчиком  гаранту  отчета  об исполнении контракта;</w:t>
      </w:r>
    </w:p>
    <w:p w:rsidR="00405EB5" w:rsidRPr="00470520" w:rsidRDefault="00405EB5" w:rsidP="00405EB5">
      <w:pPr>
        <w:jc w:val="both"/>
      </w:pPr>
      <w:r w:rsidRPr="00470520">
        <w:t xml:space="preserve">  </w:t>
      </w:r>
      <w:proofErr w:type="gramStart"/>
      <w:r w:rsidRPr="00470520">
        <w:t>- 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N 1005 "О банковских гарантиях,  используемых  для</w:t>
      </w:r>
      <w:proofErr w:type="gramEnd"/>
    </w:p>
    <w:p w:rsidR="00405EB5" w:rsidRPr="00470520" w:rsidRDefault="00405EB5" w:rsidP="00405EB5">
      <w:pPr>
        <w:jc w:val="both"/>
      </w:pPr>
      <w:r w:rsidRPr="00470520">
        <w:t>целей Федерального закона "О контрактной системе  в  сфере  закупок товаров,   работ,   услуг   для   обеспечения   государственных   и муниципальных нужд";</w:t>
      </w:r>
    </w:p>
    <w:p w:rsidR="00405EB5" w:rsidRPr="00470520" w:rsidRDefault="00405EB5" w:rsidP="00405EB5">
      <w:pPr>
        <w:jc w:val="both"/>
      </w:pPr>
      <w:r w:rsidRPr="00470520">
        <w:t xml:space="preserve">     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405EB5" w:rsidRPr="008A09D2" w:rsidRDefault="00405EB5" w:rsidP="00405EB5">
      <w:pPr>
        <w:jc w:val="both"/>
        <w:rPr>
          <w:b/>
        </w:rPr>
      </w:pPr>
      <w:r w:rsidRPr="008A09D2">
        <w:rPr>
          <w:b/>
        </w:rPr>
        <w:t>Реквизиты счета для перечисления денежных средств Заказчику:</w:t>
      </w:r>
    </w:p>
    <w:p w:rsidR="00405EB5" w:rsidRPr="007E5A36" w:rsidRDefault="00405EB5" w:rsidP="00405EB5">
      <w:pPr>
        <w:jc w:val="both"/>
        <w:rPr>
          <w:b/>
          <w:bCs/>
          <w:iCs/>
        </w:rPr>
      </w:pPr>
      <w:r w:rsidRPr="007E5A36">
        <w:rPr>
          <w:b/>
        </w:rPr>
        <w:t xml:space="preserve">Получатель: </w:t>
      </w:r>
      <w:r w:rsidRPr="007E5A36">
        <w:rPr>
          <w:b/>
          <w:bCs/>
          <w:iCs/>
        </w:rPr>
        <w:t>Администрация Элисенваарского сельского поселения (</w:t>
      </w:r>
      <w:proofErr w:type="gramStart"/>
      <w:r w:rsidRPr="007E5A36">
        <w:rPr>
          <w:b/>
        </w:rPr>
        <w:t>л</w:t>
      </w:r>
      <w:proofErr w:type="gramEnd"/>
      <w:r w:rsidRPr="007E5A36">
        <w:rPr>
          <w:b/>
        </w:rPr>
        <w:t>/</w:t>
      </w:r>
      <w:proofErr w:type="spellStart"/>
      <w:r w:rsidRPr="007E5A36">
        <w:rPr>
          <w:b/>
        </w:rPr>
        <w:t>сч</w:t>
      </w:r>
      <w:proofErr w:type="spellEnd"/>
      <w:r w:rsidRPr="007E5A36">
        <w:rPr>
          <w:b/>
        </w:rPr>
        <w:t xml:space="preserve"> 05063010640)</w:t>
      </w:r>
    </w:p>
    <w:p w:rsidR="00405EB5" w:rsidRPr="007E5A36" w:rsidRDefault="00405EB5" w:rsidP="00405EB5">
      <w:pPr>
        <w:jc w:val="both"/>
        <w:rPr>
          <w:b/>
        </w:rPr>
      </w:pPr>
      <w:r w:rsidRPr="007E5A36">
        <w:rPr>
          <w:b/>
        </w:rPr>
        <w:t>ИНН 1012007757, КПП 101201001</w:t>
      </w:r>
    </w:p>
    <w:p w:rsidR="00405EB5" w:rsidRPr="007E5A36" w:rsidRDefault="00405EB5" w:rsidP="00405EB5">
      <w:pPr>
        <w:jc w:val="both"/>
        <w:rPr>
          <w:b/>
        </w:rPr>
      </w:pPr>
      <w:proofErr w:type="gramStart"/>
      <w:r w:rsidRPr="007E5A36">
        <w:rPr>
          <w:b/>
        </w:rPr>
        <w:t>Р</w:t>
      </w:r>
      <w:proofErr w:type="gramEnd"/>
      <w:r w:rsidRPr="007E5A36">
        <w:rPr>
          <w:b/>
        </w:rPr>
        <w:t>/с 40302810900003000062 в Отделение – НБ Республика Карелия</w:t>
      </w:r>
    </w:p>
    <w:p w:rsidR="00405EB5" w:rsidRPr="007E5A36" w:rsidRDefault="00405EB5" w:rsidP="00405EB5">
      <w:pPr>
        <w:jc w:val="both"/>
        <w:rPr>
          <w:b/>
        </w:rPr>
      </w:pPr>
      <w:r w:rsidRPr="007E5A36">
        <w:rPr>
          <w:b/>
        </w:rPr>
        <w:t>БИК 048602001</w:t>
      </w:r>
    </w:p>
    <w:p w:rsidR="00405EB5" w:rsidRPr="00F70E46" w:rsidRDefault="00405EB5" w:rsidP="00405EB5">
      <w:pPr>
        <w:jc w:val="both"/>
        <w:rPr>
          <w:b/>
        </w:rPr>
      </w:pPr>
      <w:r w:rsidRPr="007E5A36">
        <w:rPr>
          <w:b/>
        </w:rPr>
        <w:t>ОКТМО 86618450</w:t>
      </w:r>
      <w:r w:rsidRPr="00F70E46">
        <w:rPr>
          <w:b/>
        </w:rPr>
        <w:t xml:space="preserve">  </w:t>
      </w:r>
    </w:p>
    <w:p w:rsidR="00405EB5" w:rsidRPr="002B5029" w:rsidRDefault="00405EB5" w:rsidP="00405EB5">
      <w:pPr>
        <w:jc w:val="both"/>
        <w:rPr>
          <w:b/>
        </w:rPr>
      </w:pPr>
      <w:r w:rsidRPr="002B5029">
        <w:rPr>
          <w:b/>
        </w:rPr>
        <w:t xml:space="preserve">В графе «назначение платежа» указывается: «Денежные средства для обеспечения исполнения контракта на поставку </w:t>
      </w:r>
      <w:r>
        <w:rPr>
          <w:b/>
        </w:rPr>
        <w:t>автомобиля</w:t>
      </w:r>
      <w:r w:rsidRPr="002B5029">
        <w:rPr>
          <w:b/>
        </w:rPr>
        <w:t xml:space="preserve"> по результатам аукциона </w:t>
      </w:r>
      <w:r>
        <w:rPr>
          <w:b/>
        </w:rPr>
        <w:t>№1аэф-15»</w:t>
      </w:r>
      <w:r w:rsidRPr="002B5029">
        <w:rPr>
          <w:b/>
        </w:rPr>
        <w:t>.</w:t>
      </w:r>
    </w:p>
    <w:p w:rsidR="00405EB5" w:rsidRPr="004939A3" w:rsidRDefault="00405EB5" w:rsidP="00405EB5">
      <w:pPr>
        <w:tabs>
          <w:tab w:val="left" w:pos="426"/>
        </w:tabs>
        <w:jc w:val="both"/>
        <w:rPr>
          <w:bCs/>
          <w:iCs/>
        </w:rPr>
      </w:pPr>
      <w:r w:rsidRPr="002B5029">
        <w:rPr>
          <w:b/>
        </w:rPr>
        <w:t>Банковское сопровождение контракта в соответствии с требованиями Закона не предусмотрено.</w:t>
      </w:r>
    </w:p>
    <w:p w:rsidR="00405EB5" w:rsidRPr="00277559" w:rsidRDefault="00405EB5" w:rsidP="00405EB5">
      <w:pPr>
        <w:tabs>
          <w:tab w:val="left" w:pos="426"/>
        </w:tabs>
        <w:jc w:val="both"/>
        <w:rPr>
          <w:b/>
        </w:rPr>
      </w:pPr>
      <w:r w:rsidRPr="00277559">
        <w:rPr>
          <w:b/>
        </w:rPr>
        <w:t>7.</w:t>
      </w:r>
      <w:r w:rsidRPr="00277559">
        <w:rPr>
          <w:b/>
        </w:rPr>
        <w:tab/>
      </w:r>
      <w:r w:rsidRPr="00277559">
        <w:rPr>
          <w:b/>
          <w:color w:val="000000"/>
          <w:shd w:val="clear" w:color="auto" w:fill="FFFFFF"/>
        </w:rPr>
        <w:t>Адрес электронной площадки в информационно-телекоммуникационной сети «Интернет»</w:t>
      </w:r>
      <w:r w:rsidRPr="00277559">
        <w:rPr>
          <w:b/>
        </w:rPr>
        <w:t xml:space="preserve">: </w:t>
      </w:r>
      <w:hyperlink r:id="rId8" w:history="1">
        <w:r w:rsidRPr="0090333B">
          <w:rPr>
            <w:rStyle w:val="a9"/>
          </w:rPr>
          <w:t>http://www.sberbank-ast.ru</w:t>
        </w:r>
      </w:hyperlink>
      <w:r>
        <w:t xml:space="preserve"> </w:t>
      </w:r>
    </w:p>
    <w:p w:rsidR="00405EB5" w:rsidRPr="00277559" w:rsidRDefault="00405EB5" w:rsidP="00405EB5">
      <w:pPr>
        <w:tabs>
          <w:tab w:val="left" w:pos="426"/>
        </w:tabs>
        <w:jc w:val="both"/>
      </w:pPr>
      <w:r w:rsidRPr="00277559">
        <w:rPr>
          <w:b/>
        </w:rPr>
        <w:t>8.</w:t>
      </w:r>
      <w:r w:rsidRPr="00277559">
        <w:rPr>
          <w:b/>
        </w:rPr>
        <w:tab/>
      </w:r>
      <w:r w:rsidRPr="00277559">
        <w:rPr>
          <w:b/>
          <w:color w:val="000000"/>
          <w:shd w:val="clear" w:color="auto" w:fill="FFFFFF"/>
        </w:rPr>
        <w:t>Дата окончания срока рассмотрения заявок на участие в аукционе</w:t>
      </w:r>
      <w:r w:rsidRPr="00277559">
        <w:rPr>
          <w:b/>
        </w:rPr>
        <w:t>:</w:t>
      </w:r>
      <w:r>
        <w:t xml:space="preserve"> 29.07.2015г</w:t>
      </w:r>
      <w:r w:rsidRPr="00277559">
        <w:t>.</w:t>
      </w:r>
    </w:p>
    <w:p w:rsidR="00405EB5" w:rsidRPr="00277559" w:rsidRDefault="00405EB5" w:rsidP="00405EB5">
      <w:pPr>
        <w:tabs>
          <w:tab w:val="left" w:pos="426"/>
        </w:tabs>
        <w:jc w:val="both"/>
      </w:pPr>
      <w:r w:rsidRPr="00277559">
        <w:rPr>
          <w:b/>
        </w:rPr>
        <w:t>9.</w:t>
      </w:r>
      <w:r w:rsidRPr="00277559">
        <w:tab/>
      </w:r>
      <w:r w:rsidRPr="00277559">
        <w:rPr>
          <w:b/>
        </w:rPr>
        <w:t>Дата проведения аукциона:</w:t>
      </w:r>
      <w:r w:rsidRPr="00277559">
        <w:t xml:space="preserve"> </w:t>
      </w:r>
      <w:r>
        <w:t>03.08.2015г.</w:t>
      </w:r>
    </w:p>
    <w:p w:rsidR="00405EB5" w:rsidRDefault="00405EB5" w:rsidP="00405EB5">
      <w:pPr>
        <w:tabs>
          <w:tab w:val="left" w:pos="426"/>
        </w:tabs>
        <w:jc w:val="both"/>
      </w:pPr>
      <w:r w:rsidRPr="00277559">
        <w:rPr>
          <w:b/>
        </w:rPr>
        <w:t>10.</w:t>
      </w:r>
      <w:r w:rsidRPr="00277559">
        <w:rPr>
          <w:b/>
        </w:rPr>
        <w:tab/>
        <w:t>Реквизиты счета для внесения денежных сре</w:t>
      </w:r>
      <w:proofErr w:type="gramStart"/>
      <w:r w:rsidRPr="00277559">
        <w:rPr>
          <w:b/>
        </w:rPr>
        <w:t>дств в к</w:t>
      </w:r>
      <w:proofErr w:type="gramEnd"/>
      <w:r w:rsidRPr="00277559">
        <w:rPr>
          <w:b/>
        </w:rPr>
        <w:t>ачестве обеспечения заявок участников аукциона и размер обеспечения данных заявок</w:t>
      </w:r>
      <w:r>
        <w:rPr>
          <w:b/>
        </w:rPr>
        <w:t xml:space="preserve">: </w:t>
      </w:r>
      <w:r w:rsidRPr="004939A3">
        <w:t>реквизиты счета для участника в соответствии с порядком, установленном регламентом электронной площадки</w:t>
      </w:r>
      <w:r>
        <w:t xml:space="preserve">, </w:t>
      </w:r>
      <w:r>
        <w:rPr>
          <w:b/>
          <w:color w:val="000000"/>
        </w:rPr>
        <w:t>3 999,90</w:t>
      </w:r>
      <w:r w:rsidRPr="002B366E">
        <w:rPr>
          <w:b/>
          <w:color w:val="000000"/>
        </w:rPr>
        <w:t xml:space="preserve"> </w:t>
      </w:r>
      <w:r w:rsidRPr="00690FA3">
        <w:rPr>
          <w:b/>
          <w:color w:val="000000"/>
        </w:rPr>
        <w:t>руб</w:t>
      </w:r>
      <w:r>
        <w:t>.</w:t>
      </w:r>
    </w:p>
    <w:p w:rsidR="00405EB5" w:rsidRDefault="00405EB5" w:rsidP="00405EB5">
      <w:pPr>
        <w:tabs>
          <w:tab w:val="left" w:pos="426"/>
        </w:tabs>
        <w:jc w:val="both"/>
        <w:rPr>
          <w:color w:val="000000"/>
          <w:shd w:val="clear" w:color="auto" w:fill="FFFFFF"/>
        </w:rPr>
      </w:pPr>
      <w:r w:rsidRPr="004939A3">
        <w:rPr>
          <w:b/>
        </w:rPr>
        <w:t>11.</w:t>
      </w:r>
      <w:r w:rsidRPr="004939A3">
        <w:rPr>
          <w:b/>
        </w:rPr>
        <w:tab/>
      </w:r>
      <w:r w:rsidRPr="004939A3">
        <w:rPr>
          <w:b/>
          <w:color w:val="000000"/>
          <w:shd w:val="clear" w:color="auto" w:fill="FFFFFF"/>
        </w:rPr>
        <w:t xml:space="preserve">Преимущества, предоставляемые </w:t>
      </w:r>
      <w:r>
        <w:rPr>
          <w:b/>
          <w:color w:val="000000"/>
          <w:shd w:val="clear" w:color="auto" w:fill="FFFFFF"/>
        </w:rPr>
        <w:t>З</w:t>
      </w:r>
      <w:r w:rsidRPr="004939A3">
        <w:rPr>
          <w:b/>
          <w:color w:val="000000"/>
          <w:shd w:val="clear" w:color="auto" w:fill="FFFFFF"/>
        </w:rPr>
        <w:t>аказчиком отдельным категориям участников:</w:t>
      </w:r>
      <w:r w:rsidRPr="004939A3">
        <w:rPr>
          <w:color w:val="000000"/>
          <w:shd w:val="clear" w:color="auto" w:fill="FFFFFF"/>
        </w:rPr>
        <w:t xml:space="preserve"> </w:t>
      </w:r>
      <w:r>
        <w:rPr>
          <w:color w:val="000000"/>
          <w:shd w:val="clear" w:color="auto" w:fill="FFFFFF"/>
        </w:rPr>
        <w:t>не установлены</w:t>
      </w:r>
      <w:r w:rsidRPr="00F06198">
        <w:rPr>
          <w:color w:val="000000"/>
          <w:shd w:val="clear" w:color="auto" w:fill="FFFFFF"/>
        </w:rPr>
        <w:t>.</w:t>
      </w:r>
    </w:p>
    <w:p w:rsidR="00405EB5" w:rsidRDefault="00405EB5" w:rsidP="00405EB5">
      <w:pPr>
        <w:tabs>
          <w:tab w:val="left" w:pos="426"/>
        </w:tabs>
        <w:jc w:val="both"/>
        <w:rPr>
          <w:b/>
        </w:rPr>
      </w:pPr>
      <w:r w:rsidRPr="00D90F04">
        <w:rPr>
          <w:b/>
          <w:color w:val="000000"/>
          <w:shd w:val="clear" w:color="auto" w:fill="FFFFFF"/>
        </w:rPr>
        <w:t>12.</w:t>
      </w:r>
      <w:r w:rsidRPr="00D90F04">
        <w:rPr>
          <w:b/>
          <w:color w:val="000000"/>
          <w:shd w:val="clear" w:color="auto" w:fill="FFFFFF"/>
        </w:rPr>
        <w:tab/>
      </w:r>
      <w:r w:rsidRPr="00D90F04">
        <w:rPr>
          <w:b/>
        </w:rPr>
        <w:t>Требования, предъявляемые к участникам аукциона и исчерпывающий перечень документов, которые должны быть представлены участниками в составе заявок (при наличии таких требований):</w:t>
      </w:r>
    </w:p>
    <w:p w:rsidR="00405EB5" w:rsidRPr="00304B88" w:rsidRDefault="00405EB5" w:rsidP="00405EB5">
      <w:pPr>
        <w:pStyle w:val="ConsPlusNormal"/>
        <w:ind w:firstLine="540"/>
        <w:jc w:val="both"/>
        <w:rPr>
          <w:rFonts w:ascii="Times New Roman" w:hAnsi="Times New Roman" w:cs="Times New Roman"/>
          <w:sz w:val="22"/>
          <w:szCs w:val="22"/>
        </w:rPr>
      </w:pPr>
      <w:r w:rsidRPr="00304B88">
        <w:rPr>
          <w:rFonts w:ascii="Times New Roman" w:hAnsi="Times New Roman" w:cs="Times New Roman"/>
          <w:sz w:val="22"/>
          <w:szCs w:val="22"/>
        </w:rPr>
        <w:t>При осуществлении закупки Заказчик устанавливает следующие единые требования к участникам закупки:</w:t>
      </w:r>
    </w:p>
    <w:p w:rsidR="00405EB5" w:rsidRPr="006D4A99" w:rsidRDefault="00405EB5" w:rsidP="00405EB5">
      <w:pPr>
        <w:pStyle w:val="ConsPlusNormal"/>
        <w:ind w:firstLine="540"/>
        <w:jc w:val="both"/>
        <w:rPr>
          <w:rFonts w:ascii="Times New Roman" w:hAnsi="Times New Roman" w:cs="Times New Roman"/>
          <w:sz w:val="22"/>
          <w:szCs w:val="22"/>
        </w:rPr>
      </w:pPr>
      <w:r w:rsidRPr="006D4A99">
        <w:rPr>
          <w:rFonts w:ascii="Times New Roman" w:hAnsi="Times New Roman" w:cs="Times New Roman"/>
          <w:sz w:val="22"/>
          <w:szCs w:val="22"/>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6D4A99">
        <w:rPr>
          <w:rFonts w:ascii="Times New Roman" w:hAnsi="Times New Roman" w:cs="Times New Roman"/>
          <w:sz w:val="22"/>
          <w:szCs w:val="22"/>
        </w:rPr>
        <w:t>явл</w:t>
      </w:r>
      <w:r>
        <w:rPr>
          <w:rFonts w:ascii="Times New Roman" w:hAnsi="Times New Roman" w:cs="Times New Roman"/>
          <w:sz w:val="22"/>
          <w:szCs w:val="22"/>
        </w:rPr>
        <w:t>яющихся</w:t>
      </w:r>
      <w:proofErr w:type="gramEnd"/>
      <w:r>
        <w:rPr>
          <w:rFonts w:ascii="Times New Roman" w:hAnsi="Times New Roman" w:cs="Times New Roman"/>
          <w:sz w:val="22"/>
          <w:szCs w:val="22"/>
        </w:rPr>
        <w:t xml:space="preserve"> объектом закупки </w:t>
      </w:r>
      <w:r w:rsidRPr="00345B84">
        <w:rPr>
          <w:rFonts w:ascii="Times New Roman" w:hAnsi="Times New Roman" w:cs="Times New Roman"/>
          <w:b/>
          <w:sz w:val="22"/>
          <w:szCs w:val="22"/>
        </w:rPr>
        <w:t>(подтверждающие документы в составе заявки предоставлять не требуется);</w:t>
      </w:r>
    </w:p>
    <w:p w:rsidR="00405EB5" w:rsidRPr="00304B88" w:rsidRDefault="00405EB5" w:rsidP="00405EB5">
      <w:pPr>
        <w:pStyle w:val="ConsPlusNormal"/>
        <w:ind w:firstLine="540"/>
        <w:jc w:val="both"/>
        <w:rPr>
          <w:rFonts w:ascii="Times New Roman" w:hAnsi="Times New Roman" w:cs="Times New Roman"/>
          <w:sz w:val="22"/>
          <w:szCs w:val="22"/>
        </w:rPr>
      </w:pPr>
      <w:r w:rsidRPr="006D4A99">
        <w:rPr>
          <w:rFonts w:ascii="Times New Roman" w:hAnsi="Times New Roman" w:cs="Times New Roman"/>
          <w:sz w:val="22"/>
          <w:szCs w:val="22"/>
        </w:rPr>
        <w:t xml:space="preserve">2) </w:t>
      </w:r>
      <w:proofErr w:type="spellStart"/>
      <w:r w:rsidRPr="006D4A99">
        <w:rPr>
          <w:rFonts w:ascii="Times New Roman" w:hAnsi="Times New Roman" w:cs="Times New Roman"/>
          <w:sz w:val="22"/>
          <w:szCs w:val="22"/>
        </w:rPr>
        <w:t>непроведение</w:t>
      </w:r>
      <w:proofErr w:type="spellEnd"/>
      <w:r w:rsidRPr="006D4A99">
        <w:rPr>
          <w:rFonts w:ascii="Times New Roman" w:hAnsi="Times New Roman" w:cs="Times New Roman"/>
          <w:sz w:val="22"/>
          <w:szCs w:val="22"/>
        </w:rPr>
        <w:t xml:space="preserve"> ликвидации</w:t>
      </w:r>
      <w:r w:rsidRPr="00304B88">
        <w:rPr>
          <w:rFonts w:ascii="Times New Roman" w:hAnsi="Times New Roman" w:cs="Times New Roman"/>
          <w:sz w:val="22"/>
          <w:szCs w:val="22"/>
        </w:rPr>
        <w:t xml:space="preserve">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05EB5" w:rsidRPr="00304B88" w:rsidRDefault="00405EB5" w:rsidP="00405EB5">
      <w:pPr>
        <w:pStyle w:val="ConsPlusNormal"/>
        <w:ind w:firstLine="540"/>
        <w:jc w:val="both"/>
        <w:rPr>
          <w:rFonts w:ascii="Times New Roman" w:hAnsi="Times New Roman" w:cs="Times New Roman"/>
          <w:sz w:val="22"/>
          <w:szCs w:val="22"/>
        </w:rPr>
      </w:pPr>
      <w:r w:rsidRPr="00304B88">
        <w:rPr>
          <w:rFonts w:ascii="Times New Roman" w:hAnsi="Times New Roman" w:cs="Times New Roman"/>
          <w:sz w:val="22"/>
          <w:szCs w:val="22"/>
        </w:rPr>
        <w:t xml:space="preserve">3) </w:t>
      </w:r>
      <w:proofErr w:type="spellStart"/>
      <w:r w:rsidRPr="00304B88">
        <w:rPr>
          <w:rFonts w:ascii="Times New Roman" w:hAnsi="Times New Roman" w:cs="Times New Roman"/>
          <w:sz w:val="22"/>
          <w:szCs w:val="22"/>
        </w:rPr>
        <w:t>неприостановление</w:t>
      </w:r>
      <w:proofErr w:type="spellEnd"/>
      <w:r w:rsidRPr="00304B88">
        <w:rPr>
          <w:rFonts w:ascii="Times New Roman" w:hAnsi="Times New Roman" w:cs="Times New Roman"/>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w:t>
      </w:r>
      <w:r w:rsidRPr="00304B88">
        <w:rPr>
          <w:rFonts w:ascii="Times New Roman" w:hAnsi="Times New Roman" w:cs="Times New Roman"/>
          <w:sz w:val="22"/>
          <w:szCs w:val="22"/>
        </w:rPr>
        <w:lastRenderedPageBreak/>
        <w:t>закупке;</w:t>
      </w:r>
    </w:p>
    <w:p w:rsidR="00405EB5" w:rsidRPr="00304B88" w:rsidRDefault="00405EB5" w:rsidP="00405EB5">
      <w:pPr>
        <w:pStyle w:val="ConsPlusNormal"/>
        <w:ind w:firstLine="540"/>
        <w:jc w:val="both"/>
        <w:rPr>
          <w:rFonts w:ascii="Times New Roman" w:hAnsi="Times New Roman" w:cs="Times New Roman"/>
          <w:sz w:val="22"/>
          <w:szCs w:val="22"/>
        </w:rPr>
      </w:pPr>
      <w:proofErr w:type="gramStart"/>
      <w:r w:rsidRPr="00304B88">
        <w:rPr>
          <w:rFonts w:ascii="Times New Roman" w:hAnsi="Times New Roman" w:cs="Times New Roman"/>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304B88">
        <w:rPr>
          <w:rFonts w:ascii="Times New Roman" w:hAnsi="Times New Roman" w:cs="Times New Roman"/>
          <w:sz w:val="22"/>
          <w:szCs w:val="22"/>
        </w:rPr>
        <w:t xml:space="preserve"> обязанности </w:t>
      </w:r>
      <w:proofErr w:type="gramStart"/>
      <w:r w:rsidRPr="00304B88">
        <w:rPr>
          <w:rFonts w:ascii="Times New Roman" w:hAnsi="Times New Roman" w:cs="Times New Roman"/>
          <w:sz w:val="22"/>
          <w:szCs w:val="22"/>
        </w:rPr>
        <w:t>заявителя</w:t>
      </w:r>
      <w:proofErr w:type="gramEnd"/>
      <w:r w:rsidRPr="00304B88">
        <w:rPr>
          <w:rFonts w:ascii="Times New Roman" w:hAnsi="Times New Roman" w:cs="Times New Roman"/>
          <w:sz w:val="22"/>
          <w:szCs w:val="22"/>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304B88">
        <w:rPr>
          <w:rFonts w:ascii="Times New Roman" w:hAnsi="Times New Roman" w:cs="Times New Roman"/>
          <w:sz w:val="22"/>
          <w:szCs w:val="22"/>
        </w:rPr>
        <w:t>указанных</w:t>
      </w:r>
      <w:proofErr w:type="gramEnd"/>
      <w:r w:rsidRPr="00304B88">
        <w:rPr>
          <w:rFonts w:ascii="Times New Roman" w:hAnsi="Times New Roman" w:cs="Times New Roman"/>
          <w:sz w:val="22"/>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05EB5" w:rsidRPr="00304B88" w:rsidRDefault="00405EB5" w:rsidP="00405EB5">
      <w:pPr>
        <w:pStyle w:val="ConsPlusNormal"/>
        <w:ind w:firstLine="540"/>
        <w:jc w:val="both"/>
        <w:rPr>
          <w:rFonts w:ascii="Times New Roman" w:hAnsi="Times New Roman" w:cs="Times New Roman"/>
          <w:sz w:val="22"/>
          <w:szCs w:val="22"/>
        </w:rPr>
      </w:pPr>
      <w:proofErr w:type="gramStart"/>
      <w:r w:rsidRPr="00304B88">
        <w:rPr>
          <w:rFonts w:ascii="Times New Roman" w:hAnsi="Times New Roman" w:cs="Times New Roman"/>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304B88">
        <w:rPr>
          <w:rFonts w:ascii="Times New Roman" w:hAnsi="Times New Roman" w:cs="Times New Roman"/>
          <w:sz w:val="22"/>
          <w:szCs w:val="22"/>
        </w:rPr>
        <w:t xml:space="preserve"> поставкой товара, выполнением работы, оказанием услуги, </w:t>
      </w:r>
      <w:proofErr w:type="gramStart"/>
      <w:r w:rsidRPr="00304B88">
        <w:rPr>
          <w:rFonts w:ascii="Times New Roman" w:hAnsi="Times New Roman" w:cs="Times New Roman"/>
          <w:sz w:val="22"/>
          <w:szCs w:val="22"/>
        </w:rPr>
        <w:t>являющихся</w:t>
      </w:r>
      <w:proofErr w:type="gramEnd"/>
      <w:r w:rsidRPr="00304B88">
        <w:rPr>
          <w:rFonts w:ascii="Times New Roman" w:hAnsi="Times New Roman" w:cs="Times New Roman"/>
          <w:sz w:val="22"/>
          <w:szCs w:val="22"/>
        </w:rPr>
        <w:t xml:space="preserve"> объектом осуществляемой закупки, и административного наказания в виде дисквалификации;</w:t>
      </w:r>
    </w:p>
    <w:p w:rsidR="00405EB5" w:rsidRPr="00304B88" w:rsidRDefault="00405EB5" w:rsidP="00405EB5">
      <w:pPr>
        <w:pStyle w:val="ConsPlusNormal"/>
        <w:ind w:firstLine="540"/>
        <w:jc w:val="both"/>
        <w:rPr>
          <w:rFonts w:ascii="Times New Roman" w:hAnsi="Times New Roman" w:cs="Times New Roman"/>
          <w:sz w:val="22"/>
          <w:szCs w:val="22"/>
        </w:rPr>
      </w:pPr>
      <w:r w:rsidRPr="00304B88">
        <w:rPr>
          <w:rFonts w:ascii="Times New Roman" w:hAnsi="Times New Roman" w:cs="Times New Roman"/>
          <w:sz w:val="22"/>
          <w:szCs w:val="22"/>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405EB5" w:rsidRPr="00304B88" w:rsidRDefault="00405EB5" w:rsidP="00405EB5">
      <w:pPr>
        <w:pStyle w:val="ConsPlusNormal"/>
        <w:ind w:firstLine="540"/>
        <w:jc w:val="both"/>
        <w:rPr>
          <w:rFonts w:ascii="Times New Roman" w:hAnsi="Times New Roman" w:cs="Times New Roman"/>
          <w:sz w:val="22"/>
          <w:szCs w:val="22"/>
        </w:rPr>
      </w:pPr>
      <w:proofErr w:type="gramStart"/>
      <w:r w:rsidRPr="00304B88">
        <w:rPr>
          <w:rFonts w:ascii="Times New Roman" w:hAnsi="Times New Roman" w:cs="Times New Roman"/>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w:t>
      </w:r>
      <w:proofErr w:type="spellStart"/>
      <w:r w:rsidRPr="00304B88">
        <w:rPr>
          <w:rFonts w:ascii="Times New Roman" w:hAnsi="Times New Roman" w:cs="Times New Roman"/>
          <w:sz w:val="22"/>
          <w:szCs w:val="22"/>
        </w:rPr>
        <w:t>выгодоприобретателями</w:t>
      </w:r>
      <w:proofErr w:type="spellEnd"/>
      <w:r w:rsidRPr="00304B88">
        <w:rPr>
          <w:rFonts w:ascii="Times New Roman" w:hAnsi="Times New Roman" w:cs="Times New Roman"/>
          <w:sz w:val="22"/>
          <w:szCs w:val="22"/>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304B88">
        <w:rPr>
          <w:rFonts w:ascii="Times New Roman" w:hAnsi="Times New Roman" w:cs="Times New Roman"/>
          <w:sz w:val="22"/>
          <w:szCs w:val="22"/>
        </w:rPr>
        <w:t xml:space="preserve"> </w:t>
      </w:r>
      <w:proofErr w:type="gramStart"/>
      <w:r w:rsidRPr="00304B88">
        <w:rPr>
          <w:rFonts w:ascii="Times New Roman" w:hAnsi="Times New Roman" w:cs="Times New Roman"/>
          <w:sz w:val="22"/>
          <w:szCs w:val="22"/>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04B88">
        <w:rPr>
          <w:rFonts w:ascii="Times New Roman" w:hAnsi="Times New Roman" w:cs="Times New Roman"/>
          <w:sz w:val="22"/>
          <w:szCs w:val="22"/>
        </w:rPr>
        <w:t>неполнородными</w:t>
      </w:r>
      <w:proofErr w:type="spellEnd"/>
      <w:r w:rsidRPr="00304B88">
        <w:rPr>
          <w:rFonts w:ascii="Times New Roman" w:hAnsi="Times New Roman" w:cs="Times New Roman"/>
          <w:sz w:val="22"/>
          <w:szCs w:val="22"/>
        </w:rPr>
        <w:t xml:space="preserve"> (имеющими общих отца или мать) братьями и сестрами), усыновителями или усыновленными указанных физических лиц.</w:t>
      </w:r>
      <w:proofErr w:type="gramEnd"/>
      <w:r w:rsidRPr="00304B88">
        <w:rPr>
          <w:rFonts w:ascii="Times New Roman" w:hAnsi="Times New Roman" w:cs="Times New Roman"/>
          <w:sz w:val="22"/>
          <w:szCs w:val="22"/>
        </w:rPr>
        <w:t xml:space="preserve"> Под </w:t>
      </w:r>
      <w:proofErr w:type="spellStart"/>
      <w:r w:rsidRPr="00304B88">
        <w:rPr>
          <w:rFonts w:ascii="Times New Roman" w:hAnsi="Times New Roman" w:cs="Times New Roman"/>
          <w:sz w:val="22"/>
          <w:szCs w:val="22"/>
        </w:rPr>
        <w:t>выгодоприобретателями</w:t>
      </w:r>
      <w:proofErr w:type="spellEnd"/>
      <w:r w:rsidRPr="00304B88">
        <w:rPr>
          <w:rFonts w:ascii="Times New Roman" w:hAnsi="Times New Roman" w:cs="Times New Roman"/>
          <w:sz w:val="22"/>
          <w:szCs w:val="22"/>
        </w:rPr>
        <w:t xml:space="preserve">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05EB5" w:rsidRPr="00304B88" w:rsidRDefault="00405EB5" w:rsidP="00405EB5">
      <w:pPr>
        <w:pStyle w:val="ConsPlusNormal"/>
        <w:ind w:firstLine="540"/>
        <w:jc w:val="both"/>
        <w:rPr>
          <w:rFonts w:ascii="Times New Roman" w:hAnsi="Times New Roman" w:cs="Times New Roman"/>
          <w:sz w:val="22"/>
          <w:szCs w:val="22"/>
        </w:rPr>
      </w:pPr>
      <w:r w:rsidRPr="00304B88">
        <w:rPr>
          <w:rFonts w:ascii="Times New Roman" w:hAnsi="Times New Roman" w:cs="Times New Roman"/>
          <w:sz w:val="22"/>
          <w:szCs w:val="22"/>
        </w:rPr>
        <w:t>8) отсутствие в предусмотренном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405EB5" w:rsidRPr="001275E0" w:rsidRDefault="00405EB5" w:rsidP="00405EB5">
      <w:pPr>
        <w:pStyle w:val="ConsPlusNormal"/>
        <w:ind w:firstLine="540"/>
        <w:jc w:val="both"/>
        <w:rPr>
          <w:rFonts w:ascii="Times New Roman" w:hAnsi="Times New Roman" w:cs="Times New Roman"/>
          <w:b/>
          <w:sz w:val="22"/>
          <w:szCs w:val="22"/>
        </w:rPr>
      </w:pPr>
      <w:r w:rsidRPr="00304B88">
        <w:rPr>
          <w:rFonts w:ascii="Times New Roman" w:hAnsi="Times New Roman" w:cs="Times New Roman"/>
          <w:sz w:val="22"/>
          <w:szCs w:val="22"/>
        </w:rPr>
        <w:t>Заявка должна содержать документы и сведения, предусмотренные частью 1.2 раздела 1 документации об аукционе.</w:t>
      </w:r>
    </w:p>
    <w:p w:rsidR="00405EB5" w:rsidRPr="000B5FF5" w:rsidRDefault="00405EB5" w:rsidP="00405EB5">
      <w:pPr>
        <w:pStyle w:val="ConsPlusNormal"/>
        <w:ind w:firstLine="540"/>
        <w:jc w:val="both"/>
        <w:rPr>
          <w:rFonts w:ascii="Times New Roman" w:hAnsi="Times New Roman" w:cs="Times New Roman"/>
          <w:sz w:val="22"/>
          <w:szCs w:val="22"/>
        </w:rPr>
      </w:pPr>
    </w:p>
    <w:p w:rsidR="00405EB5" w:rsidRDefault="00405EB5" w:rsidP="00405EB5">
      <w:pPr>
        <w:tabs>
          <w:tab w:val="left" w:pos="426"/>
        </w:tabs>
        <w:jc w:val="both"/>
      </w:pPr>
      <w:r w:rsidRPr="000B5FF5">
        <w:rPr>
          <w:b/>
        </w:rPr>
        <w:t>13.</w:t>
      </w:r>
      <w:r w:rsidRPr="000B5FF5">
        <w:rPr>
          <w:b/>
        </w:rPr>
        <w:tab/>
        <w:t xml:space="preserve">Информация о применении национального режима в отношении приобретаемых товаров, работ, услуг: </w:t>
      </w:r>
      <w:r w:rsidRPr="000B5FF5">
        <w:t>национальный режим не установлен.</w:t>
      </w:r>
    </w:p>
    <w:p w:rsidR="00405EB5" w:rsidRDefault="00405EB5" w:rsidP="00405EB5">
      <w:pPr>
        <w:tabs>
          <w:tab w:val="left" w:pos="426"/>
        </w:tabs>
        <w:jc w:val="both"/>
      </w:pPr>
      <w:r w:rsidRPr="00AE1B5D">
        <w:rPr>
          <w:b/>
        </w:rPr>
        <w:t>14.</w:t>
      </w:r>
      <w:r>
        <w:t xml:space="preserve">  </w:t>
      </w:r>
      <w:r w:rsidRPr="00F06198">
        <w:rPr>
          <w:b/>
        </w:rPr>
        <w:t xml:space="preserve">Ограничение участия в определении поставщика (подрядчика, исполнителя), установленное в соответствии с Федеральным законом № 44-ФЗ (согласно пункту 4 статьи 42 Федерального закона № 44-ФЗ): </w:t>
      </w:r>
      <w:r>
        <w:t xml:space="preserve">не предусмотрено. </w:t>
      </w:r>
    </w:p>
    <w:p w:rsidR="00405EB5" w:rsidRPr="00454BDB" w:rsidRDefault="00405EB5" w:rsidP="00405EB5">
      <w:pPr>
        <w:jc w:val="both"/>
        <w:rPr>
          <w:bCs/>
        </w:rPr>
      </w:pPr>
      <w:r w:rsidRPr="00454BDB">
        <w:t xml:space="preserve">Специализированная организация: </w:t>
      </w:r>
      <w:r w:rsidRPr="00454BDB">
        <w:rPr>
          <w:bCs/>
        </w:rPr>
        <w:t xml:space="preserve">ООО «ПСО «Госзаказ», расположенное по адресу: 185031, Республика Карелия, </w:t>
      </w:r>
      <w:proofErr w:type="gramStart"/>
      <w:r w:rsidRPr="00454BDB">
        <w:rPr>
          <w:bCs/>
        </w:rPr>
        <w:t>г</w:t>
      </w:r>
      <w:proofErr w:type="gramEnd"/>
      <w:r w:rsidRPr="00454BDB">
        <w:rPr>
          <w:bCs/>
        </w:rPr>
        <w:t xml:space="preserve">. Петрозаводск, пр. Октябрьский, д. 26Б, 30. Телефон/факс: (8142) 76-52-11/76-33-39. Адрес электронной почты: </w:t>
      </w:r>
      <w:hyperlink r:id="rId9" w:history="1">
        <w:r w:rsidRPr="00454BDB">
          <w:rPr>
            <w:rStyle w:val="a9"/>
            <w:lang w:val="en-US"/>
          </w:rPr>
          <w:t>pso</w:t>
        </w:r>
        <w:r w:rsidRPr="00454BDB">
          <w:rPr>
            <w:rStyle w:val="a9"/>
          </w:rPr>
          <w:t>.</w:t>
        </w:r>
        <w:r w:rsidRPr="00454BDB">
          <w:rPr>
            <w:rStyle w:val="a9"/>
            <w:lang w:val="en-US"/>
          </w:rPr>
          <w:t>goszakaz</w:t>
        </w:r>
        <w:r w:rsidRPr="00454BDB">
          <w:rPr>
            <w:rStyle w:val="a9"/>
          </w:rPr>
          <w:t>@</w:t>
        </w:r>
        <w:r w:rsidRPr="00454BDB">
          <w:rPr>
            <w:rStyle w:val="a9"/>
            <w:lang w:val="en-US"/>
          </w:rPr>
          <w:t>gmail</w:t>
        </w:r>
        <w:r w:rsidRPr="00454BDB">
          <w:rPr>
            <w:rStyle w:val="a9"/>
          </w:rPr>
          <w:t>.</w:t>
        </w:r>
        <w:r w:rsidRPr="00454BDB">
          <w:rPr>
            <w:rStyle w:val="a9"/>
            <w:lang w:val="en-US"/>
          </w:rPr>
          <w:t>com</w:t>
        </w:r>
      </w:hyperlink>
      <w:r w:rsidRPr="00454BDB">
        <w:t>.</w:t>
      </w:r>
      <w:r w:rsidRPr="00454BDB">
        <w:rPr>
          <w:bCs/>
        </w:rPr>
        <w:t xml:space="preserve"> </w:t>
      </w:r>
    </w:p>
    <w:p w:rsidR="00405EB5" w:rsidRDefault="00405EB5" w:rsidP="00BD55EC">
      <w:pPr>
        <w:tabs>
          <w:tab w:val="left" w:pos="426"/>
        </w:tabs>
        <w:jc w:val="both"/>
        <w:rPr>
          <w:sz w:val="22"/>
          <w:szCs w:val="22"/>
        </w:rPr>
      </w:pPr>
      <w:r w:rsidRPr="00AD37DF">
        <w:rPr>
          <w:b/>
          <w:bCs/>
          <w:iCs/>
        </w:rPr>
        <w:t>Ответственное должностное лицо</w:t>
      </w:r>
      <w:r w:rsidRPr="00454BDB">
        <w:rPr>
          <w:bCs/>
        </w:rPr>
        <w:t xml:space="preserve">: </w:t>
      </w:r>
      <w:proofErr w:type="spellStart"/>
      <w:r w:rsidRPr="00454BDB">
        <w:rPr>
          <w:bCs/>
        </w:rPr>
        <w:t>Балаев</w:t>
      </w:r>
      <w:proofErr w:type="spellEnd"/>
      <w:r w:rsidRPr="00454BDB">
        <w:rPr>
          <w:bCs/>
        </w:rPr>
        <w:t xml:space="preserve"> Борис Викторович.</w:t>
      </w:r>
    </w:p>
    <w:p w:rsidR="00405EB5" w:rsidRDefault="00405EB5" w:rsidP="00405EB5">
      <w:pPr>
        <w:jc w:val="right"/>
        <w:rPr>
          <w:rFonts w:eastAsia="Calibri"/>
          <w:lang w:eastAsia="en-US"/>
        </w:rPr>
      </w:pPr>
      <w:r>
        <w:rPr>
          <w:rFonts w:eastAsia="Calibri"/>
          <w:lang w:eastAsia="en-US"/>
        </w:rPr>
        <w:lastRenderedPageBreak/>
        <w:t>Приложение 2 к Постановлению</w:t>
      </w:r>
    </w:p>
    <w:p w:rsidR="00405EB5" w:rsidRDefault="00405EB5" w:rsidP="00405EB5">
      <w:pPr>
        <w:jc w:val="right"/>
        <w:rPr>
          <w:rFonts w:eastAsia="Calibri"/>
          <w:lang w:eastAsia="en-US"/>
        </w:rPr>
      </w:pPr>
      <w:r>
        <w:rPr>
          <w:rFonts w:eastAsia="Calibri"/>
          <w:lang w:eastAsia="en-US"/>
        </w:rPr>
        <w:t xml:space="preserve">Администрации Элисенваарского сельского поселения </w:t>
      </w:r>
    </w:p>
    <w:p w:rsidR="00405EB5" w:rsidRDefault="00405EB5" w:rsidP="00405EB5">
      <w:pPr>
        <w:jc w:val="right"/>
        <w:rPr>
          <w:rFonts w:eastAsia="Calibri"/>
          <w:lang w:eastAsia="en-US"/>
        </w:rPr>
      </w:pPr>
      <w:r>
        <w:rPr>
          <w:rFonts w:eastAsia="Calibri"/>
          <w:lang w:eastAsia="en-US"/>
        </w:rPr>
        <w:t>№ 39 от 21.07.2015 г.</w:t>
      </w:r>
    </w:p>
    <w:p w:rsidR="00405EB5" w:rsidRDefault="00405EB5" w:rsidP="00405EB5">
      <w:pPr>
        <w:jc w:val="right"/>
        <w:rPr>
          <w:b/>
          <w:sz w:val="22"/>
          <w:szCs w:val="22"/>
        </w:rPr>
      </w:pPr>
      <w:r>
        <w:rPr>
          <w:b/>
          <w:sz w:val="22"/>
          <w:szCs w:val="22"/>
        </w:rPr>
        <w:t>«Утверждаю»</w:t>
      </w:r>
    </w:p>
    <w:p w:rsidR="00405EB5" w:rsidRDefault="00405EB5" w:rsidP="00405EB5">
      <w:pPr>
        <w:jc w:val="right"/>
        <w:rPr>
          <w:b/>
          <w:sz w:val="22"/>
          <w:szCs w:val="22"/>
        </w:rPr>
      </w:pPr>
      <w:r>
        <w:rPr>
          <w:b/>
          <w:sz w:val="22"/>
          <w:szCs w:val="22"/>
        </w:rPr>
        <w:t>Глава Элисенваарского сельского поселения</w:t>
      </w:r>
    </w:p>
    <w:p w:rsidR="00405EB5" w:rsidRDefault="00405EB5" w:rsidP="00405EB5">
      <w:pPr>
        <w:jc w:val="right"/>
        <w:rPr>
          <w:b/>
          <w:sz w:val="22"/>
          <w:szCs w:val="22"/>
        </w:rPr>
      </w:pPr>
    </w:p>
    <w:p w:rsidR="00405EB5" w:rsidRDefault="00405EB5" w:rsidP="00405EB5">
      <w:pPr>
        <w:jc w:val="right"/>
        <w:rPr>
          <w:b/>
          <w:sz w:val="22"/>
          <w:szCs w:val="22"/>
        </w:rPr>
      </w:pPr>
    </w:p>
    <w:p w:rsidR="00405EB5" w:rsidRDefault="00405EB5" w:rsidP="00405EB5">
      <w:pPr>
        <w:jc w:val="right"/>
        <w:rPr>
          <w:b/>
          <w:sz w:val="22"/>
          <w:szCs w:val="22"/>
        </w:rPr>
      </w:pPr>
      <w:r>
        <w:rPr>
          <w:b/>
          <w:sz w:val="22"/>
          <w:szCs w:val="22"/>
        </w:rPr>
        <w:t>________________ Т.В.</w:t>
      </w:r>
      <w:r>
        <w:rPr>
          <w:b/>
          <w:bCs/>
          <w:sz w:val="22"/>
          <w:szCs w:val="22"/>
        </w:rPr>
        <w:t xml:space="preserve"> Герасимова</w:t>
      </w:r>
    </w:p>
    <w:p w:rsidR="00405EB5" w:rsidRDefault="00405EB5" w:rsidP="00405EB5">
      <w:pPr>
        <w:jc w:val="right"/>
        <w:rPr>
          <w:b/>
        </w:rPr>
      </w:pPr>
    </w:p>
    <w:p w:rsidR="00405EB5" w:rsidRDefault="00405EB5" w:rsidP="00405EB5">
      <w:pPr>
        <w:widowControl w:val="0"/>
        <w:jc w:val="right"/>
        <w:rPr>
          <w:b/>
          <w:sz w:val="26"/>
          <w:szCs w:val="26"/>
        </w:rPr>
      </w:pPr>
    </w:p>
    <w:p w:rsidR="00405EB5" w:rsidRDefault="00405EB5" w:rsidP="00405EB5">
      <w:pPr>
        <w:jc w:val="right"/>
        <w:rPr>
          <w:sz w:val="28"/>
          <w:szCs w:val="28"/>
        </w:rPr>
      </w:pPr>
    </w:p>
    <w:p w:rsidR="00405EB5" w:rsidRDefault="00405EB5" w:rsidP="00405EB5">
      <w:pPr>
        <w:jc w:val="center"/>
        <w:rPr>
          <w:sz w:val="28"/>
          <w:szCs w:val="28"/>
        </w:rPr>
      </w:pPr>
    </w:p>
    <w:p w:rsidR="00405EB5" w:rsidRDefault="00405EB5" w:rsidP="00405EB5">
      <w:pPr>
        <w:jc w:val="center"/>
        <w:rPr>
          <w:sz w:val="28"/>
          <w:szCs w:val="28"/>
        </w:rPr>
      </w:pPr>
    </w:p>
    <w:p w:rsidR="00405EB5" w:rsidRDefault="00405EB5" w:rsidP="00405EB5">
      <w:pPr>
        <w:jc w:val="center"/>
        <w:rPr>
          <w:sz w:val="28"/>
          <w:szCs w:val="28"/>
        </w:rPr>
      </w:pPr>
    </w:p>
    <w:p w:rsidR="00405EB5" w:rsidRDefault="00405EB5" w:rsidP="00405EB5">
      <w:pPr>
        <w:jc w:val="center"/>
        <w:rPr>
          <w:i/>
          <w:iCs/>
          <w:sz w:val="28"/>
          <w:szCs w:val="28"/>
        </w:rPr>
      </w:pPr>
      <w:r>
        <w:rPr>
          <w:sz w:val="22"/>
          <w:szCs w:val="22"/>
        </w:rPr>
        <w:t>Администрация Элисенваарского сельского поселения</w:t>
      </w:r>
      <w:r w:rsidRPr="00876325">
        <w:rPr>
          <w:sz w:val="22"/>
          <w:szCs w:val="22"/>
        </w:rPr>
        <w:t xml:space="preserve"> (далее также «Заказчик»)</w:t>
      </w:r>
    </w:p>
    <w:p w:rsidR="00405EB5" w:rsidRDefault="00405EB5" w:rsidP="00405EB5">
      <w:pPr>
        <w:jc w:val="center"/>
        <w:rPr>
          <w:i/>
          <w:iCs/>
          <w:sz w:val="28"/>
          <w:szCs w:val="28"/>
        </w:rPr>
      </w:pPr>
    </w:p>
    <w:p w:rsidR="00405EB5" w:rsidRDefault="00405EB5" w:rsidP="00405EB5">
      <w:pPr>
        <w:jc w:val="center"/>
        <w:rPr>
          <w:b/>
          <w:bCs/>
          <w:sz w:val="28"/>
          <w:szCs w:val="28"/>
        </w:rPr>
      </w:pPr>
    </w:p>
    <w:p w:rsidR="00405EB5" w:rsidRDefault="00405EB5" w:rsidP="00405EB5">
      <w:pPr>
        <w:jc w:val="center"/>
        <w:rPr>
          <w:b/>
          <w:bCs/>
          <w:sz w:val="28"/>
          <w:szCs w:val="28"/>
        </w:rPr>
      </w:pPr>
    </w:p>
    <w:p w:rsidR="00405EB5" w:rsidRDefault="00405EB5" w:rsidP="00405EB5">
      <w:pPr>
        <w:jc w:val="center"/>
        <w:rPr>
          <w:b/>
          <w:bCs/>
          <w:sz w:val="28"/>
          <w:szCs w:val="28"/>
        </w:rPr>
      </w:pPr>
    </w:p>
    <w:p w:rsidR="00405EB5" w:rsidRDefault="00405EB5" w:rsidP="00405EB5">
      <w:pPr>
        <w:jc w:val="center"/>
        <w:rPr>
          <w:b/>
          <w:bCs/>
          <w:sz w:val="28"/>
          <w:szCs w:val="28"/>
        </w:rPr>
      </w:pPr>
    </w:p>
    <w:p w:rsidR="00405EB5" w:rsidRDefault="00405EB5" w:rsidP="00405EB5">
      <w:pPr>
        <w:jc w:val="center"/>
        <w:rPr>
          <w:b/>
          <w:bCs/>
          <w:sz w:val="28"/>
          <w:szCs w:val="28"/>
        </w:rPr>
      </w:pPr>
    </w:p>
    <w:p w:rsidR="00405EB5" w:rsidRDefault="00405EB5" w:rsidP="00405EB5">
      <w:pPr>
        <w:jc w:val="center"/>
        <w:rPr>
          <w:b/>
          <w:bCs/>
          <w:sz w:val="28"/>
          <w:szCs w:val="28"/>
        </w:rPr>
      </w:pPr>
    </w:p>
    <w:p w:rsidR="00405EB5" w:rsidRDefault="00405EB5" w:rsidP="00405EB5">
      <w:pPr>
        <w:jc w:val="center"/>
        <w:rPr>
          <w:b/>
          <w:bCs/>
          <w:sz w:val="28"/>
          <w:szCs w:val="28"/>
        </w:rPr>
      </w:pPr>
    </w:p>
    <w:p w:rsidR="00405EB5" w:rsidRDefault="00405EB5" w:rsidP="00405EB5">
      <w:pPr>
        <w:jc w:val="center"/>
        <w:rPr>
          <w:b/>
          <w:bCs/>
          <w:sz w:val="28"/>
          <w:szCs w:val="28"/>
        </w:rPr>
      </w:pPr>
    </w:p>
    <w:p w:rsidR="00405EB5" w:rsidRDefault="00405EB5" w:rsidP="00405EB5">
      <w:pPr>
        <w:jc w:val="center"/>
        <w:rPr>
          <w:b/>
          <w:bCs/>
          <w:sz w:val="28"/>
          <w:szCs w:val="28"/>
        </w:rPr>
      </w:pPr>
    </w:p>
    <w:p w:rsidR="00405EB5" w:rsidRDefault="00405EB5" w:rsidP="00405EB5">
      <w:pPr>
        <w:jc w:val="center"/>
        <w:rPr>
          <w:sz w:val="28"/>
          <w:szCs w:val="28"/>
        </w:rPr>
      </w:pPr>
      <w:r>
        <w:rPr>
          <w:bCs/>
          <w:sz w:val="28"/>
          <w:szCs w:val="28"/>
        </w:rPr>
        <w:t xml:space="preserve">Документация об открытом аукционе в электронной форме №1аэф-15 (далее также «аукцион») </w:t>
      </w:r>
      <w:r>
        <w:rPr>
          <w:sz w:val="28"/>
          <w:szCs w:val="28"/>
        </w:rPr>
        <w:t xml:space="preserve">на право заключения муниципального контракта (далее также «контракт») на поставку автомобиля (далее также «товары») для </w:t>
      </w:r>
      <w:r>
        <w:rPr>
          <w:color w:val="000000"/>
          <w:sz w:val="28"/>
          <w:szCs w:val="28"/>
        </w:rPr>
        <w:t xml:space="preserve">нужд </w:t>
      </w:r>
      <w:r>
        <w:rPr>
          <w:sz w:val="28"/>
          <w:szCs w:val="28"/>
        </w:rPr>
        <w:t>Заказчика</w:t>
      </w:r>
      <w:r>
        <w:rPr>
          <w:color w:val="000000"/>
          <w:sz w:val="28"/>
          <w:szCs w:val="28"/>
        </w:rPr>
        <w:t xml:space="preserve"> </w:t>
      </w:r>
      <w:r>
        <w:rPr>
          <w:sz w:val="28"/>
          <w:szCs w:val="28"/>
        </w:rPr>
        <w:t>в соответствии с Техническим заданием и проектом контракта</w:t>
      </w:r>
    </w:p>
    <w:p w:rsidR="00405EB5" w:rsidRDefault="00405EB5" w:rsidP="00405EB5">
      <w:pPr>
        <w:tabs>
          <w:tab w:val="left" w:pos="6555"/>
        </w:tabs>
        <w:jc w:val="both"/>
        <w:rPr>
          <w:b/>
          <w:sz w:val="26"/>
          <w:szCs w:val="26"/>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bCs/>
          <w:sz w:val="28"/>
          <w:szCs w:val="28"/>
        </w:rPr>
      </w:pPr>
    </w:p>
    <w:p w:rsidR="00405EB5" w:rsidRDefault="00405EB5" w:rsidP="00405EB5">
      <w:pPr>
        <w:ind w:left="7080" w:hanging="7080"/>
        <w:jc w:val="center"/>
        <w:rPr>
          <w:sz w:val="22"/>
          <w:szCs w:val="22"/>
        </w:rPr>
      </w:pPr>
      <w:r w:rsidRPr="00C03485">
        <w:rPr>
          <w:sz w:val="22"/>
          <w:szCs w:val="22"/>
        </w:rPr>
        <w:t xml:space="preserve">п. Элисенваара </w:t>
      </w:r>
    </w:p>
    <w:p w:rsidR="00405EB5" w:rsidRDefault="00405EB5" w:rsidP="00405EB5">
      <w:pPr>
        <w:ind w:left="7080" w:hanging="7080"/>
        <w:jc w:val="center"/>
        <w:rPr>
          <w:sz w:val="22"/>
          <w:szCs w:val="22"/>
        </w:rPr>
      </w:pPr>
      <w:proofErr w:type="spellStart"/>
      <w:r w:rsidRPr="00C03485">
        <w:rPr>
          <w:sz w:val="22"/>
          <w:szCs w:val="22"/>
        </w:rPr>
        <w:t>Лахденпохский</w:t>
      </w:r>
      <w:proofErr w:type="spellEnd"/>
      <w:r w:rsidRPr="00C03485">
        <w:rPr>
          <w:sz w:val="22"/>
          <w:szCs w:val="22"/>
        </w:rPr>
        <w:t xml:space="preserve"> муниципальный район</w:t>
      </w:r>
    </w:p>
    <w:p w:rsidR="00405EB5" w:rsidRDefault="00405EB5" w:rsidP="00405EB5">
      <w:pPr>
        <w:ind w:left="7080" w:hanging="7080"/>
        <w:jc w:val="center"/>
        <w:rPr>
          <w:bCs/>
          <w:sz w:val="22"/>
          <w:szCs w:val="22"/>
        </w:rPr>
      </w:pPr>
      <w:r w:rsidRPr="00C03485">
        <w:rPr>
          <w:sz w:val="22"/>
          <w:szCs w:val="22"/>
        </w:rPr>
        <w:t xml:space="preserve"> </w:t>
      </w:r>
      <w:r w:rsidRPr="00C03485">
        <w:rPr>
          <w:bCs/>
          <w:sz w:val="22"/>
          <w:szCs w:val="22"/>
        </w:rPr>
        <w:t>Республика Карелия</w:t>
      </w:r>
    </w:p>
    <w:p w:rsidR="00405EB5" w:rsidRDefault="00405EB5" w:rsidP="00405EB5">
      <w:pPr>
        <w:ind w:left="7080" w:hanging="7080"/>
        <w:jc w:val="center"/>
        <w:rPr>
          <w:bCs/>
          <w:sz w:val="22"/>
          <w:szCs w:val="22"/>
        </w:rPr>
      </w:pPr>
      <w:r>
        <w:rPr>
          <w:bCs/>
          <w:sz w:val="22"/>
          <w:szCs w:val="22"/>
        </w:rPr>
        <w:t xml:space="preserve"> 2015 г.</w:t>
      </w:r>
    </w:p>
    <w:p w:rsidR="00405EB5" w:rsidRDefault="00405EB5" w:rsidP="00405EB5">
      <w:pPr>
        <w:pageBreakBefore/>
        <w:jc w:val="center"/>
        <w:rPr>
          <w:b/>
          <w:sz w:val="28"/>
          <w:szCs w:val="28"/>
        </w:rPr>
      </w:pPr>
      <w:r>
        <w:rPr>
          <w:b/>
          <w:sz w:val="28"/>
          <w:szCs w:val="28"/>
        </w:rPr>
        <w:lastRenderedPageBreak/>
        <w:t>Оглавление:</w:t>
      </w:r>
    </w:p>
    <w:p w:rsidR="00405EB5" w:rsidRDefault="00405EB5" w:rsidP="00405EB5"/>
    <w:p w:rsidR="00405EB5" w:rsidRDefault="00405EB5" w:rsidP="00405EB5">
      <w:pPr>
        <w:tabs>
          <w:tab w:val="left" w:pos="1260"/>
        </w:tabs>
        <w:jc w:val="both"/>
        <w:rPr>
          <w:sz w:val="22"/>
          <w:szCs w:val="22"/>
        </w:rPr>
      </w:pPr>
      <w:r>
        <w:rPr>
          <w:sz w:val="22"/>
          <w:szCs w:val="22"/>
        </w:rPr>
        <w:t>1. РАЗДЕЛ 1. ОБЩИЕ ПОЛОЖЕНИЯ. ПОРЯДОК ПОДАЧИ ЗАЯВОК И ТРЕБОВАНИЯ К ПОДАЧЕ ЗАЯВКИ НА УЧАСТИЕ В АУКЦИОНЕ.</w:t>
      </w:r>
    </w:p>
    <w:p w:rsidR="00405EB5" w:rsidRDefault="00405EB5" w:rsidP="00405EB5">
      <w:pPr>
        <w:jc w:val="both"/>
        <w:rPr>
          <w:sz w:val="22"/>
          <w:szCs w:val="22"/>
        </w:rPr>
      </w:pPr>
      <w:r>
        <w:rPr>
          <w:sz w:val="22"/>
          <w:szCs w:val="22"/>
        </w:rPr>
        <w:t>2. РАЗДЕЛ 2. ИНФОРМАЦИОННАЯ КАРТА АУКЦИОНА.</w:t>
      </w:r>
    </w:p>
    <w:p w:rsidR="00405EB5" w:rsidRDefault="00405EB5" w:rsidP="00405EB5">
      <w:pPr>
        <w:jc w:val="both"/>
        <w:rPr>
          <w:sz w:val="22"/>
          <w:szCs w:val="22"/>
        </w:rPr>
      </w:pPr>
      <w:r>
        <w:rPr>
          <w:sz w:val="22"/>
          <w:szCs w:val="22"/>
        </w:rPr>
        <w:t>3. РАЗДЕЛ 3. ТЕХНИЧЕСКОЕ ЗАДАНИЕ.</w:t>
      </w:r>
    </w:p>
    <w:p w:rsidR="00405EB5" w:rsidRDefault="00405EB5" w:rsidP="00405EB5">
      <w:pPr>
        <w:jc w:val="both"/>
        <w:rPr>
          <w:sz w:val="22"/>
          <w:szCs w:val="22"/>
        </w:rPr>
      </w:pPr>
      <w:r>
        <w:rPr>
          <w:sz w:val="22"/>
          <w:szCs w:val="22"/>
        </w:rPr>
        <w:t>4. РАЗДЕЛ 4. ПРОЕКТ КОНТРАКТА.</w:t>
      </w:r>
    </w:p>
    <w:p w:rsidR="00405EB5" w:rsidRDefault="00405EB5" w:rsidP="00405EB5">
      <w:pPr>
        <w:jc w:val="both"/>
        <w:rPr>
          <w:sz w:val="22"/>
          <w:szCs w:val="22"/>
        </w:rPr>
      </w:pPr>
      <w:r>
        <w:rPr>
          <w:sz w:val="22"/>
          <w:szCs w:val="22"/>
        </w:rPr>
        <w:t>5. РАЗДЕЛ 5. РЕКОМЕНДУЕМЫЕ ОБРАЗЦЫ ФОРМ И ДОКУМЕНТОВ ДЛЯ ЗАПОЛНЕНИЯ УЧАСТНИКАМИ ЗАКУПКИ.</w:t>
      </w:r>
    </w:p>
    <w:p w:rsidR="00405EB5" w:rsidRDefault="00405EB5" w:rsidP="00405EB5">
      <w:pPr>
        <w:jc w:val="both"/>
        <w:rPr>
          <w:sz w:val="22"/>
          <w:szCs w:val="22"/>
        </w:rPr>
      </w:pPr>
      <w:r>
        <w:rPr>
          <w:sz w:val="22"/>
          <w:szCs w:val="22"/>
        </w:rPr>
        <w:t>6. ПРИЛОЖЕНИЕ. ОБОСНОВАНИЕ НАЧАЛЬНОЙ (МАКСИМАЛЬНОЙ) ЦЕНЫ КОНТРАКТА.</w:t>
      </w:r>
    </w:p>
    <w:p w:rsidR="00405EB5" w:rsidRPr="00F25443" w:rsidRDefault="00405EB5" w:rsidP="00405EB5">
      <w:pPr>
        <w:pStyle w:val="2"/>
        <w:keepLines/>
        <w:pageBreakBefore/>
        <w:widowControl w:val="0"/>
        <w:suppressLineNumbers/>
        <w:tabs>
          <w:tab w:val="left" w:pos="1260"/>
        </w:tabs>
        <w:jc w:val="both"/>
        <w:rPr>
          <w:rFonts w:ascii="Times New Roman" w:hAnsi="Times New Roman"/>
          <w:i/>
          <w:sz w:val="22"/>
          <w:szCs w:val="22"/>
        </w:rPr>
      </w:pPr>
      <w:r w:rsidRPr="00F25443">
        <w:rPr>
          <w:rFonts w:ascii="Times New Roman" w:hAnsi="Times New Roman"/>
          <w:sz w:val="22"/>
          <w:szCs w:val="22"/>
        </w:rPr>
        <w:lastRenderedPageBreak/>
        <w:t>РАЗДЕЛ 1. ОБЩИЕ ПОЛОЖЕНИЯ. ПОРЯДОК ПОДАЧИ ЗАЯВОК И ТРЕБОВАНИЯ К ПОДАЧЕ ЗАЯВКИ НА УЧАСТИЕ В АУКЦИОНЕ.</w:t>
      </w:r>
    </w:p>
    <w:p w:rsidR="00405EB5" w:rsidRDefault="00405EB5" w:rsidP="00405EB5"/>
    <w:p w:rsidR="00405EB5" w:rsidRPr="00536AA5" w:rsidRDefault="00405EB5" w:rsidP="00405EB5">
      <w:pPr>
        <w:widowControl w:val="0"/>
        <w:autoSpaceDE w:val="0"/>
        <w:autoSpaceDN w:val="0"/>
        <w:adjustRightInd w:val="0"/>
        <w:ind w:firstLine="567"/>
        <w:jc w:val="both"/>
        <w:rPr>
          <w:sz w:val="22"/>
          <w:szCs w:val="22"/>
        </w:rPr>
      </w:pPr>
      <w:proofErr w:type="gramStart"/>
      <w:r w:rsidRPr="00536AA5">
        <w:rPr>
          <w:sz w:val="22"/>
          <w:szCs w:val="22"/>
        </w:rPr>
        <w:t xml:space="preserve">Аукцион проводится в соответствии с положениями Гражданского кодекса Российской Федерации, Бюджетного кодекса Российской Федерации, </w:t>
      </w:r>
      <w:r>
        <w:rPr>
          <w:sz w:val="22"/>
          <w:szCs w:val="22"/>
        </w:rPr>
        <w:t>Закона</w:t>
      </w:r>
      <w:r w:rsidRPr="00536AA5">
        <w:rPr>
          <w:sz w:val="22"/>
          <w:szCs w:val="22"/>
        </w:rPr>
        <w:t xml:space="preserve"> от 05 апреля </w:t>
      </w:r>
      <w:r>
        <w:rPr>
          <w:sz w:val="22"/>
          <w:szCs w:val="22"/>
        </w:rPr>
        <w:t>2014</w:t>
      </w:r>
      <w:r w:rsidRPr="00536AA5">
        <w:rPr>
          <w:sz w:val="22"/>
          <w:szCs w:val="22"/>
        </w:rPr>
        <w:t xml:space="preserve"> г. № 44-ФЗ «О контрактной системе в сфере закупок товаров, работ, услуг для обеспечения государственных и муниципальных нужд» (далее – Закон), </w:t>
      </w:r>
      <w:r>
        <w:rPr>
          <w:sz w:val="22"/>
          <w:szCs w:val="22"/>
        </w:rPr>
        <w:t>Закона</w:t>
      </w:r>
      <w:r w:rsidRPr="00536AA5">
        <w:rPr>
          <w:sz w:val="22"/>
          <w:szCs w:val="22"/>
        </w:rPr>
        <w:t xml:space="preserve"> от 26 июля 2006 г. № 135-ФЗ «О защите конкуренции», а также регламентом электронной площадки, на которой проводится аукцион, и иным законодательством</w:t>
      </w:r>
      <w:proofErr w:type="gramEnd"/>
      <w:r w:rsidRPr="00536AA5">
        <w:rPr>
          <w:sz w:val="22"/>
          <w:szCs w:val="22"/>
        </w:rPr>
        <w:t xml:space="preserve">, </w:t>
      </w:r>
      <w:proofErr w:type="gramStart"/>
      <w:r w:rsidRPr="00536AA5">
        <w:rPr>
          <w:sz w:val="22"/>
          <w:szCs w:val="22"/>
        </w:rPr>
        <w:t>регулирующим отношения, связанные с осуществлением закупок.</w:t>
      </w:r>
      <w:proofErr w:type="gramEnd"/>
    </w:p>
    <w:p w:rsidR="00405EB5" w:rsidRPr="00536AA5" w:rsidRDefault="00405EB5" w:rsidP="00405EB5">
      <w:pPr>
        <w:widowControl w:val="0"/>
        <w:autoSpaceDE w:val="0"/>
        <w:autoSpaceDN w:val="0"/>
        <w:adjustRightInd w:val="0"/>
        <w:ind w:firstLine="567"/>
        <w:jc w:val="both"/>
        <w:rPr>
          <w:sz w:val="22"/>
          <w:szCs w:val="22"/>
        </w:rPr>
      </w:pPr>
      <w:r w:rsidRPr="00536AA5">
        <w:rPr>
          <w:sz w:val="22"/>
          <w:szCs w:val="22"/>
        </w:rPr>
        <w:t>В части, прямо не урегулированной законодательством Российской Федерации, проведение аукциона регулируется настоящей документацией об аукционе.</w:t>
      </w:r>
    </w:p>
    <w:p w:rsidR="00405EB5" w:rsidRPr="00536AA5" w:rsidRDefault="00405EB5" w:rsidP="00405EB5">
      <w:pPr>
        <w:widowControl w:val="0"/>
        <w:autoSpaceDE w:val="0"/>
        <w:autoSpaceDN w:val="0"/>
        <w:adjustRightInd w:val="0"/>
        <w:ind w:firstLine="567"/>
        <w:jc w:val="both"/>
        <w:rPr>
          <w:sz w:val="22"/>
          <w:szCs w:val="22"/>
        </w:rPr>
      </w:pPr>
      <w:r w:rsidRPr="00536AA5">
        <w:rPr>
          <w:sz w:val="22"/>
          <w:szCs w:val="22"/>
        </w:rPr>
        <w:t xml:space="preserve">Указанные выше документы, регулирующие порядок и условия проведения аукциона, а также исполнения контракта, который будет заключен по результатам проведения аукциона, изучаются участником </w:t>
      </w:r>
      <w:r>
        <w:rPr>
          <w:sz w:val="22"/>
          <w:szCs w:val="22"/>
        </w:rPr>
        <w:t>закупки</w:t>
      </w:r>
      <w:r w:rsidRPr="00536AA5">
        <w:rPr>
          <w:sz w:val="22"/>
          <w:szCs w:val="22"/>
        </w:rPr>
        <w:t xml:space="preserve"> самостоятельно.</w:t>
      </w:r>
    </w:p>
    <w:p w:rsidR="00405EB5" w:rsidRPr="00D2235D" w:rsidRDefault="00405EB5" w:rsidP="00405EB5">
      <w:pPr>
        <w:widowControl w:val="0"/>
        <w:autoSpaceDE w:val="0"/>
        <w:autoSpaceDN w:val="0"/>
        <w:adjustRightInd w:val="0"/>
        <w:ind w:firstLine="567"/>
        <w:jc w:val="both"/>
        <w:rPr>
          <w:sz w:val="22"/>
          <w:szCs w:val="22"/>
        </w:rPr>
      </w:pPr>
      <w:r w:rsidRPr="00536AA5">
        <w:rPr>
          <w:sz w:val="22"/>
          <w:szCs w:val="22"/>
        </w:rPr>
        <w:t xml:space="preserve">Подавая заявку на участие в аукционе, участник </w:t>
      </w:r>
      <w:r>
        <w:rPr>
          <w:sz w:val="22"/>
          <w:szCs w:val="22"/>
        </w:rPr>
        <w:t>закупки</w:t>
      </w:r>
      <w:r w:rsidRPr="00D2235D">
        <w:rPr>
          <w:sz w:val="22"/>
          <w:szCs w:val="22"/>
        </w:rPr>
        <w:t xml:space="preserve"> тем самым подтверждает, что он ознакомлен с настоящей документацией, включая прилагаемый к ней проект </w:t>
      </w:r>
      <w:r>
        <w:rPr>
          <w:sz w:val="22"/>
          <w:szCs w:val="22"/>
        </w:rPr>
        <w:t>контракта</w:t>
      </w:r>
      <w:r w:rsidRPr="00D2235D">
        <w:rPr>
          <w:sz w:val="22"/>
          <w:szCs w:val="22"/>
        </w:rPr>
        <w:t>, и изложенными в н</w:t>
      </w:r>
      <w:r>
        <w:rPr>
          <w:sz w:val="22"/>
          <w:szCs w:val="22"/>
        </w:rPr>
        <w:t>ей</w:t>
      </w:r>
      <w:r w:rsidRPr="00D2235D">
        <w:rPr>
          <w:sz w:val="22"/>
          <w:szCs w:val="22"/>
        </w:rPr>
        <w:t xml:space="preserve"> условиями проведения аукциона и исполнения </w:t>
      </w:r>
      <w:r>
        <w:rPr>
          <w:sz w:val="22"/>
          <w:szCs w:val="22"/>
        </w:rPr>
        <w:t>контракта</w:t>
      </w:r>
      <w:r w:rsidRPr="00D2235D">
        <w:rPr>
          <w:sz w:val="22"/>
          <w:szCs w:val="22"/>
        </w:rPr>
        <w:t xml:space="preserve">, который будет заключен по результатам </w:t>
      </w:r>
      <w:r>
        <w:rPr>
          <w:sz w:val="22"/>
          <w:szCs w:val="22"/>
        </w:rPr>
        <w:t>закупки</w:t>
      </w:r>
      <w:r w:rsidRPr="00D2235D">
        <w:rPr>
          <w:sz w:val="22"/>
          <w:szCs w:val="22"/>
        </w:rPr>
        <w:t>.</w:t>
      </w:r>
    </w:p>
    <w:p w:rsidR="00405EB5" w:rsidRPr="007B2D04" w:rsidRDefault="00405EB5" w:rsidP="00405EB5">
      <w:pPr>
        <w:widowControl w:val="0"/>
        <w:autoSpaceDE w:val="0"/>
        <w:autoSpaceDN w:val="0"/>
        <w:adjustRightInd w:val="0"/>
        <w:ind w:firstLine="567"/>
        <w:jc w:val="both"/>
        <w:rPr>
          <w:b/>
          <w:sz w:val="22"/>
          <w:szCs w:val="22"/>
        </w:rPr>
      </w:pPr>
      <w:r w:rsidRPr="007B2D04">
        <w:rPr>
          <w:sz w:val="22"/>
          <w:szCs w:val="22"/>
        </w:rPr>
        <w:t>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получивши</w:t>
      </w:r>
      <w:r>
        <w:rPr>
          <w:sz w:val="22"/>
          <w:szCs w:val="22"/>
        </w:rPr>
        <w:t>е</w:t>
      </w:r>
      <w:r w:rsidRPr="007B2D04">
        <w:rPr>
          <w:sz w:val="22"/>
          <w:szCs w:val="22"/>
        </w:rPr>
        <w:t xml:space="preserve"> аккредитацию на электронной площадке и предоставивши</w:t>
      </w:r>
      <w:r>
        <w:rPr>
          <w:sz w:val="22"/>
          <w:szCs w:val="22"/>
        </w:rPr>
        <w:t>е</w:t>
      </w:r>
      <w:r w:rsidRPr="007B2D04">
        <w:rPr>
          <w:sz w:val="22"/>
          <w:szCs w:val="22"/>
        </w:rPr>
        <w:t xml:space="preserve"> обеспечение заяв</w:t>
      </w:r>
      <w:r>
        <w:rPr>
          <w:sz w:val="22"/>
          <w:szCs w:val="22"/>
        </w:rPr>
        <w:t>ки на участие в таком аукционе.</w:t>
      </w:r>
    </w:p>
    <w:p w:rsidR="00405EB5" w:rsidRPr="007B2D04" w:rsidRDefault="00405EB5" w:rsidP="00405EB5">
      <w:pPr>
        <w:widowControl w:val="0"/>
        <w:autoSpaceDE w:val="0"/>
        <w:autoSpaceDN w:val="0"/>
        <w:adjustRightInd w:val="0"/>
        <w:ind w:firstLine="567"/>
        <w:jc w:val="both"/>
        <w:rPr>
          <w:b/>
          <w:sz w:val="22"/>
          <w:szCs w:val="22"/>
        </w:rPr>
      </w:pPr>
      <w:r>
        <w:rPr>
          <w:b/>
          <w:sz w:val="22"/>
          <w:szCs w:val="22"/>
        </w:rPr>
        <w:t xml:space="preserve">1.1. </w:t>
      </w:r>
      <w:proofErr w:type="gramStart"/>
      <w:r w:rsidRPr="007B2D04">
        <w:rPr>
          <w:b/>
          <w:sz w:val="22"/>
          <w:szCs w:val="22"/>
        </w:rPr>
        <w:t xml:space="preserve">Участник закупки должен </w:t>
      </w:r>
      <w:r w:rsidRPr="0025657F">
        <w:rPr>
          <w:b/>
          <w:sz w:val="22"/>
          <w:szCs w:val="22"/>
        </w:rPr>
        <w:t>соответствовать следующим требованиям (</w:t>
      </w:r>
      <w:r>
        <w:rPr>
          <w:b/>
          <w:sz w:val="22"/>
          <w:szCs w:val="22"/>
        </w:rPr>
        <w:t>т</w:t>
      </w:r>
      <w:r w:rsidRPr="0025657F">
        <w:rPr>
          <w:b/>
          <w:sz w:val="22"/>
          <w:szCs w:val="22"/>
        </w:rPr>
        <w:t>ребования, предъявляемые к участникам аукциона и исчерпывающий перечень документов, которые должны быть представлены участниками в составе заявок (при наличии таких требований):</w:t>
      </w:r>
      <w:r>
        <w:rPr>
          <w:b/>
          <w:sz w:val="22"/>
          <w:szCs w:val="22"/>
        </w:rPr>
        <w:t xml:space="preserve"> указаны в пункте 17 раздела 2 документации об аукционе.</w:t>
      </w:r>
      <w:proofErr w:type="gramEnd"/>
    </w:p>
    <w:p w:rsidR="00405EB5" w:rsidRDefault="00405EB5" w:rsidP="00405EB5">
      <w:pPr>
        <w:widowControl w:val="0"/>
        <w:autoSpaceDE w:val="0"/>
        <w:autoSpaceDN w:val="0"/>
        <w:adjustRightInd w:val="0"/>
        <w:ind w:firstLine="567"/>
        <w:jc w:val="both"/>
        <w:rPr>
          <w:b/>
          <w:sz w:val="22"/>
          <w:szCs w:val="22"/>
        </w:rPr>
      </w:pPr>
    </w:p>
    <w:p w:rsidR="00405EB5" w:rsidRPr="001022FA" w:rsidRDefault="00405EB5" w:rsidP="00405EB5">
      <w:pPr>
        <w:widowControl w:val="0"/>
        <w:autoSpaceDE w:val="0"/>
        <w:autoSpaceDN w:val="0"/>
        <w:adjustRightInd w:val="0"/>
        <w:ind w:firstLine="567"/>
        <w:jc w:val="both"/>
        <w:rPr>
          <w:b/>
          <w:sz w:val="22"/>
          <w:szCs w:val="22"/>
        </w:rPr>
      </w:pPr>
      <w:r>
        <w:rPr>
          <w:b/>
          <w:sz w:val="22"/>
          <w:szCs w:val="22"/>
        </w:rPr>
        <w:t>1.2. Т</w:t>
      </w:r>
      <w:r w:rsidRPr="001022FA">
        <w:rPr>
          <w:b/>
          <w:sz w:val="22"/>
          <w:szCs w:val="22"/>
        </w:rPr>
        <w:t xml:space="preserve">ребования к содержанию, составу заявки на участие в аукционе в соответствии с частями 3-6 статьи 66 </w:t>
      </w:r>
      <w:r>
        <w:rPr>
          <w:b/>
          <w:sz w:val="22"/>
          <w:szCs w:val="22"/>
        </w:rPr>
        <w:t>Закона</w:t>
      </w:r>
      <w:r w:rsidRPr="001022FA">
        <w:rPr>
          <w:b/>
          <w:sz w:val="22"/>
          <w:szCs w:val="22"/>
        </w:rPr>
        <w:t xml:space="preserve"> и инструкция по ее заполнению</w:t>
      </w:r>
      <w:r>
        <w:rPr>
          <w:b/>
          <w:sz w:val="22"/>
          <w:szCs w:val="22"/>
        </w:rPr>
        <w:t>:</w:t>
      </w:r>
    </w:p>
    <w:p w:rsidR="00405EB5" w:rsidRDefault="00405EB5" w:rsidP="00405EB5">
      <w:pPr>
        <w:widowControl w:val="0"/>
        <w:autoSpaceDE w:val="0"/>
        <w:autoSpaceDN w:val="0"/>
        <w:adjustRightInd w:val="0"/>
        <w:ind w:firstLine="567"/>
        <w:jc w:val="both"/>
        <w:rPr>
          <w:sz w:val="22"/>
          <w:szCs w:val="22"/>
        </w:rPr>
      </w:pPr>
      <w:r w:rsidRPr="001022FA">
        <w:rPr>
          <w:sz w:val="22"/>
          <w:szCs w:val="22"/>
        </w:rPr>
        <w:t>1. Первая часть заявки на участие в аукционе должна содержать указанную в одном из следующих подпунктов информацию:</w:t>
      </w:r>
    </w:p>
    <w:p w:rsidR="00405EB5" w:rsidRPr="00B447E6" w:rsidRDefault="00405EB5" w:rsidP="00405EB5">
      <w:pPr>
        <w:widowControl w:val="0"/>
        <w:autoSpaceDE w:val="0"/>
        <w:ind w:firstLine="540"/>
        <w:jc w:val="both"/>
        <w:rPr>
          <w:sz w:val="22"/>
          <w:szCs w:val="22"/>
        </w:rPr>
      </w:pPr>
      <w:proofErr w:type="gramStart"/>
      <w:r w:rsidRPr="00B447E6">
        <w:rPr>
          <w:sz w:val="22"/>
          <w:szCs w:val="22"/>
        </w:rPr>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(или</w:t>
      </w:r>
      <w:proofErr w:type="gramEnd"/>
      <w:r w:rsidRPr="00B447E6">
        <w:rPr>
          <w:sz w:val="22"/>
          <w:szCs w:val="22"/>
        </w:rPr>
        <w:t xml:space="preserve">) </w:t>
      </w:r>
      <w:proofErr w:type="gramStart"/>
      <w:r w:rsidRPr="00B447E6">
        <w:rPr>
          <w:sz w:val="22"/>
          <w:szCs w:val="22"/>
        </w:rPr>
        <w:t>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(значения эквивалентности (показатели) указаны в Техническом задании (Технической части документации об аукционе), рекомендуется их указать по Форме 1 документации об аукционе (рекомендуемая форма), участник закупки вправе указать их в форме по своему усмотрению, а также вправе указать</w:t>
      </w:r>
      <w:proofErr w:type="gramEnd"/>
      <w:r w:rsidRPr="00B447E6">
        <w:rPr>
          <w:sz w:val="22"/>
          <w:szCs w:val="22"/>
        </w:rPr>
        <w:t xml:space="preserve"> иные показатели);</w:t>
      </w:r>
    </w:p>
    <w:p w:rsidR="00405EB5" w:rsidRPr="00B447E6" w:rsidRDefault="00405EB5" w:rsidP="00405EB5">
      <w:pPr>
        <w:autoSpaceDE w:val="0"/>
        <w:autoSpaceDN w:val="0"/>
        <w:adjustRightInd w:val="0"/>
        <w:ind w:firstLine="540"/>
        <w:jc w:val="both"/>
        <w:rPr>
          <w:sz w:val="22"/>
          <w:szCs w:val="22"/>
        </w:rPr>
      </w:pPr>
      <w:proofErr w:type="gramStart"/>
      <w:r w:rsidRPr="00B447E6">
        <w:rPr>
          <w:sz w:val="22"/>
          <w:szCs w:val="22"/>
        </w:rPr>
        <w:t>б) конкретные показатели, соответствующие значениям, установленным документацией о таком аукционе (Техническое задание документации об аукционе (Таблица 1)), (рекомендуется указать по форме 1)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p>
    <w:p w:rsidR="00405EB5" w:rsidRDefault="00405EB5" w:rsidP="00405EB5">
      <w:pPr>
        <w:widowControl w:val="0"/>
        <w:autoSpaceDE w:val="0"/>
        <w:autoSpaceDN w:val="0"/>
        <w:adjustRightInd w:val="0"/>
        <w:ind w:firstLine="567"/>
        <w:jc w:val="both"/>
        <w:rPr>
          <w:bCs/>
          <w:sz w:val="22"/>
          <w:szCs w:val="22"/>
        </w:rPr>
      </w:pPr>
      <w:r w:rsidRPr="00CB1E26">
        <w:rPr>
          <w:bCs/>
          <w:sz w:val="22"/>
          <w:szCs w:val="22"/>
        </w:rPr>
        <w:t>Первая часть заявки на участие в электронном аукционе может</w:t>
      </w:r>
      <w:r w:rsidRPr="00F01005">
        <w:rPr>
          <w:bCs/>
          <w:sz w:val="22"/>
          <w:szCs w:val="22"/>
        </w:rPr>
        <w:t xml:space="preserve"> содержать эскиз, рисунок, чертеж, фотографию, иное изображение товара, на поставку которого заключается контракт.</w:t>
      </w:r>
    </w:p>
    <w:p w:rsidR="00405EB5" w:rsidRPr="001022FA" w:rsidRDefault="00405EB5" w:rsidP="00405EB5">
      <w:pPr>
        <w:widowControl w:val="0"/>
        <w:autoSpaceDE w:val="0"/>
        <w:autoSpaceDN w:val="0"/>
        <w:adjustRightInd w:val="0"/>
        <w:ind w:firstLine="567"/>
        <w:jc w:val="both"/>
        <w:rPr>
          <w:sz w:val="22"/>
          <w:szCs w:val="22"/>
        </w:rPr>
      </w:pPr>
    </w:p>
    <w:p w:rsidR="00405EB5" w:rsidRPr="003C7CD0" w:rsidRDefault="00405EB5" w:rsidP="00405EB5">
      <w:pPr>
        <w:widowControl w:val="0"/>
        <w:autoSpaceDE w:val="0"/>
        <w:autoSpaceDN w:val="0"/>
        <w:adjustRightInd w:val="0"/>
        <w:ind w:firstLine="567"/>
        <w:jc w:val="both"/>
        <w:rPr>
          <w:sz w:val="22"/>
          <w:szCs w:val="22"/>
        </w:rPr>
      </w:pPr>
      <w:r w:rsidRPr="003C7CD0">
        <w:rPr>
          <w:sz w:val="22"/>
          <w:szCs w:val="22"/>
        </w:rPr>
        <w:t>2. Вторая часть заявки на участие в аукционе должна содержать следующие документы и сведения:</w:t>
      </w:r>
    </w:p>
    <w:p w:rsidR="00405EB5" w:rsidRPr="003C7CD0" w:rsidRDefault="00405EB5" w:rsidP="00405EB5">
      <w:pPr>
        <w:widowControl w:val="0"/>
        <w:autoSpaceDE w:val="0"/>
        <w:ind w:firstLine="540"/>
        <w:jc w:val="both"/>
        <w:rPr>
          <w:sz w:val="22"/>
          <w:szCs w:val="22"/>
        </w:rPr>
      </w:pPr>
      <w:proofErr w:type="gramStart"/>
      <w:r w:rsidRPr="003C7CD0">
        <w:rPr>
          <w:sz w:val="22"/>
          <w:szCs w:val="22"/>
        </w:rPr>
        <w:t xml:space="preserve">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w:t>
      </w:r>
      <w:r w:rsidRPr="003C7CD0">
        <w:rPr>
          <w:sz w:val="22"/>
          <w:szCs w:val="22"/>
        </w:rPr>
        <w:lastRenderedPageBreak/>
        <w:t>коллегиального</w:t>
      </w:r>
      <w:proofErr w:type="gramEnd"/>
      <w:r w:rsidRPr="003C7CD0">
        <w:rPr>
          <w:sz w:val="22"/>
          <w:szCs w:val="22"/>
        </w:rPr>
        <w:t xml:space="preserve"> исполнительного органа, лица, исполняющего функции единоличного исполнительного органа участника такого аукциона;</w:t>
      </w:r>
    </w:p>
    <w:p w:rsidR="00405EB5" w:rsidRDefault="00405EB5" w:rsidP="00405EB5">
      <w:pPr>
        <w:widowControl w:val="0"/>
        <w:autoSpaceDE w:val="0"/>
        <w:ind w:firstLine="540"/>
        <w:jc w:val="both"/>
        <w:rPr>
          <w:sz w:val="22"/>
          <w:szCs w:val="22"/>
        </w:rPr>
      </w:pPr>
      <w:r w:rsidRPr="003C7CD0">
        <w:rPr>
          <w:sz w:val="22"/>
          <w:szCs w:val="22"/>
        </w:rPr>
        <w:t>2) декларация о соответствии участника аукциона требованиям, установленным подпунктами 2-7 пункта 17 разд</w:t>
      </w:r>
      <w:r>
        <w:rPr>
          <w:sz w:val="22"/>
          <w:szCs w:val="22"/>
        </w:rPr>
        <w:t>ела 2 документации об аукционе;</w:t>
      </w:r>
    </w:p>
    <w:p w:rsidR="00405EB5" w:rsidRDefault="00405EB5" w:rsidP="00405EB5">
      <w:pPr>
        <w:widowControl w:val="0"/>
        <w:autoSpaceDE w:val="0"/>
        <w:ind w:firstLine="540"/>
        <w:jc w:val="both"/>
        <w:rPr>
          <w:sz w:val="22"/>
          <w:szCs w:val="22"/>
        </w:rPr>
      </w:pPr>
      <w:proofErr w:type="gramStart"/>
      <w:r w:rsidRPr="003C7CD0">
        <w:rPr>
          <w:sz w:val="22"/>
          <w:szCs w:val="22"/>
        </w:rPr>
        <w:t>3)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3C7CD0">
        <w:rPr>
          <w:sz w:val="22"/>
          <w:szCs w:val="22"/>
        </w:rPr>
        <w:t xml:space="preserve"> контракта является крупной сделкой.</w:t>
      </w:r>
    </w:p>
    <w:p w:rsidR="00405EB5" w:rsidRPr="000A6E8B" w:rsidRDefault="00405EB5" w:rsidP="00405EB5">
      <w:pPr>
        <w:widowControl w:val="0"/>
        <w:autoSpaceDE w:val="0"/>
        <w:autoSpaceDN w:val="0"/>
        <w:adjustRightInd w:val="0"/>
        <w:ind w:firstLine="567"/>
        <w:jc w:val="both"/>
        <w:rPr>
          <w:sz w:val="22"/>
          <w:szCs w:val="22"/>
        </w:rPr>
      </w:pPr>
      <w:proofErr w:type="gramStart"/>
      <w:r w:rsidRPr="000A6E8B">
        <w:rPr>
          <w:sz w:val="22"/>
          <w:szCs w:val="22"/>
        </w:rPr>
        <w:t xml:space="preserve">Вместе со вторыми частями заявок на участие в аукционе оператором электронной площадки, на котором проводится аукцион, направляются Заказчику документы участников закупки, предусмотренные пунктами 2 - </w:t>
      </w:r>
      <w:hyperlink w:anchor="Par1145" w:tooltip="Ссылка на текущий документ" w:history="1">
        <w:r w:rsidRPr="000A6E8B">
          <w:rPr>
            <w:sz w:val="22"/>
            <w:szCs w:val="22"/>
          </w:rPr>
          <w:t>6</w:t>
        </w:r>
      </w:hyperlink>
      <w:r w:rsidRPr="000A6E8B">
        <w:rPr>
          <w:sz w:val="22"/>
          <w:szCs w:val="22"/>
        </w:rPr>
        <w:t xml:space="preserve"> и 8 части 2 статьи 61 Закона и содержащиеся на дату и время окончания срока подачи заявок на участие в аукционе в реестре его участников, получивших аккредитацию на электронной площадке, которые должны соответствовать требованиям Закона</w:t>
      </w:r>
      <w:proofErr w:type="gramEnd"/>
      <w:r w:rsidRPr="000A6E8B">
        <w:rPr>
          <w:sz w:val="22"/>
          <w:szCs w:val="22"/>
        </w:rPr>
        <w:t xml:space="preserve">. </w:t>
      </w:r>
      <w:proofErr w:type="gramStart"/>
      <w:r w:rsidRPr="000A6E8B">
        <w:rPr>
          <w:sz w:val="22"/>
          <w:szCs w:val="22"/>
        </w:rPr>
        <w:t xml:space="preserve">Отсутствие документов, предусмотренных пунктами 2 - </w:t>
      </w:r>
      <w:hyperlink w:anchor="Par1145" w:tooltip="Ссылка на текущий документ" w:history="1">
        <w:r w:rsidRPr="000A6E8B">
          <w:rPr>
            <w:sz w:val="22"/>
            <w:szCs w:val="22"/>
          </w:rPr>
          <w:t>6</w:t>
        </w:r>
      </w:hyperlink>
      <w:r w:rsidRPr="000A6E8B">
        <w:rPr>
          <w:sz w:val="22"/>
          <w:szCs w:val="22"/>
        </w:rPr>
        <w:t xml:space="preserve"> и 8 части 2 статьи 61 Закона, или их несоответст</w:t>
      </w:r>
      <w:r>
        <w:rPr>
          <w:sz w:val="22"/>
          <w:szCs w:val="22"/>
        </w:rPr>
        <w:t>вие требованиям Закона</w:t>
      </w:r>
      <w:r w:rsidRPr="000A6E8B">
        <w:rPr>
          <w:sz w:val="22"/>
          <w:szCs w:val="22"/>
        </w:rPr>
        <w:t xml:space="preserve">, а также наличие в таких документах недостоверных сведений об участнике </w:t>
      </w:r>
      <w:r>
        <w:rPr>
          <w:sz w:val="22"/>
          <w:szCs w:val="22"/>
        </w:rPr>
        <w:t>закупки</w:t>
      </w:r>
      <w:r w:rsidRPr="000A6E8B">
        <w:rPr>
          <w:sz w:val="22"/>
          <w:szCs w:val="22"/>
        </w:rPr>
        <w:t xml:space="preserve"> </w:t>
      </w:r>
      <w:r>
        <w:rPr>
          <w:sz w:val="22"/>
          <w:szCs w:val="22"/>
        </w:rPr>
        <w:t>является</w:t>
      </w:r>
      <w:r w:rsidRPr="000A6E8B">
        <w:rPr>
          <w:sz w:val="22"/>
          <w:szCs w:val="22"/>
        </w:rPr>
        <w:t xml:space="preserve"> основанием для отказа в допуске к участию в аукционе и определяется на дату и время окончания срока подачи заявок на участие в аукционе.</w:t>
      </w:r>
      <w:proofErr w:type="gramEnd"/>
    </w:p>
    <w:p w:rsidR="00405EB5" w:rsidRPr="00D2235D" w:rsidRDefault="00405EB5" w:rsidP="00405EB5">
      <w:pPr>
        <w:widowControl w:val="0"/>
        <w:autoSpaceDE w:val="0"/>
        <w:autoSpaceDN w:val="0"/>
        <w:adjustRightInd w:val="0"/>
        <w:ind w:firstLine="567"/>
        <w:jc w:val="both"/>
        <w:rPr>
          <w:sz w:val="22"/>
          <w:szCs w:val="22"/>
        </w:rPr>
      </w:pPr>
    </w:p>
    <w:p w:rsidR="00405EB5" w:rsidRPr="001F41A0" w:rsidRDefault="00405EB5" w:rsidP="00405EB5">
      <w:pPr>
        <w:ind w:firstLine="567"/>
        <w:jc w:val="both"/>
        <w:rPr>
          <w:b/>
          <w:sz w:val="22"/>
          <w:szCs w:val="22"/>
        </w:rPr>
      </w:pPr>
      <w:r w:rsidRPr="001F41A0">
        <w:rPr>
          <w:b/>
          <w:sz w:val="22"/>
          <w:szCs w:val="22"/>
        </w:rPr>
        <w:t>Инструкция по заполнению заявки на участие в аукционе:</w:t>
      </w:r>
    </w:p>
    <w:p w:rsidR="00405EB5" w:rsidRPr="001F41A0" w:rsidRDefault="00405EB5" w:rsidP="00405EB5">
      <w:pPr>
        <w:ind w:firstLine="567"/>
        <w:jc w:val="both"/>
        <w:rPr>
          <w:sz w:val="22"/>
          <w:szCs w:val="22"/>
        </w:rPr>
      </w:pPr>
      <w:r w:rsidRPr="001F41A0">
        <w:rPr>
          <w:sz w:val="22"/>
          <w:szCs w:val="22"/>
        </w:rPr>
        <w:t>Заявка на участие в аукционе подается в соответствии со статьей 66 Закона, настоящей документацией об аукционе и регламентом соответствующей электронной площадки.</w:t>
      </w:r>
    </w:p>
    <w:p w:rsidR="00405EB5" w:rsidRPr="001F41A0" w:rsidRDefault="00405EB5" w:rsidP="00405EB5">
      <w:pPr>
        <w:ind w:firstLine="567"/>
        <w:jc w:val="both"/>
        <w:rPr>
          <w:sz w:val="22"/>
          <w:szCs w:val="22"/>
        </w:rPr>
      </w:pPr>
      <w:r w:rsidRPr="001F41A0">
        <w:rPr>
          <w:sz w:val="22"/>
          <w:szCs w:val="22"/>
        </w:rPr>
        <w:t xml:space="preserve">Участник электронного аукциона вправе подать заявку </w:t>
      </w:r>
      <w:proofErr w:type="gramStart"/>
      <w:r w:rsidRPr="001F41A0">
        <w:rPr>
          <w:sz w:val="22"/>
          <w:szCs w:val="22"/>
        </w:rPr>
        <w:t>на участие в таком аукционе в любое время с момента размещения извещения о его проведении</w:t>
      </w:r>
      <w:proofErr w:type="gramEnd"/>
      <w:r w:rsidRPr="001F41A0">
        <w:rPr>
          <w:sz w:val="22"/>
          <w:szCs w:val="22"/>
        </w:rPr>
        <w:t xml:space="preserve"> до предусмотренных документацией о таком аукционе даты и времени окончания срока подачи на участие в таком аукционе заявок.</w:t>
      </w:r>
    </w:p>
    <w:p w:rsidR="00405EB5" w:rsidRPr="001F41A0" w:rsidRDefault="00405EB5" w:rsidP="00405EB5">
      <w:pPr>
        <w:widowControl w:val="0"/>
        <w:autoSpaceDE w:val="0"/>
        <w:autoSpaceDN w:val="0"/>
        <w:adjustRightInd w:val="0"/>
        <w:ind w:firstLine="567"/>
        <w:jc w:val="both"/>
        <w:rPr>
          <w:sz w:val="22"/>
          <w:szCs w:val="22"/>
        </w:rPr>
      </w:pPr>
      <w:r w:rsidRPr="001F41A0">
        <w:rPr>
          <w:sz w:val="22"/>
          <w:szCs w:val="22"/>
        </w:rPr>
        <w:t xml:space="preserve">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подразделом 1.2 документации об аукционе. Указанные электронные документы подаются одновременно. </w:t>
      </w:r>
      <w:r w:rsidRPr="001F41A0">
        <w:rPr>
          <w:b/>
          <w:sz w:val="22"/>
          <w:szCs w:val="22"/>
        </w:rPr>
        <w:t xml:space="preserve">При предоставлении сведений о значениях конкретных показателей товаров необходимо указывать точные значения таких показателей. </w:t>
      </w:r>
      <w:proofErr w:type="gramStart"/>
      <w:r w:rsidRPr="001F41A0">
        <w:rPr>
          <w:b/>
          <w:sz w:val="22"/>
          <w:szCs w:val="22"/>
        </w:rPr>
        <w:t>В первой части заявки не допускается указание неконкретных значений для конкретных показателей товаров, предлагаемых для поставки, в части значения конкретных показателей товаров предлагаемых для поставки, не допускается содержание слов «должен», «должно», «должна», «должны», «или», «не более», «не менее», «или эквивалент», «не ранее».</w:t>
      </w:r>
      <w:proofErr w:type="gramEnd"/>
      <w:r w:rsidRPr="001F41A0">
        <w:rPr>
          <w:b/>
          <w:sz w:val="22"/>
          <w:szCs w:val="22"/>
        </w:rPr>
        <w:t xml:space="preserve"> Для значений неконкретных показателей по своей сущности, указанные выше требования не распространяются</w:t>
      </w:r>
      <w:r w:rsidRPr="001F41A0">
        <w:rPr>
          <w:sz w:val="22"/>
          <w:szCs w:val="22"/>
        </w:rPr>
        <w:t>.</w:t>
      </w:r>
    </w:p>
    <w:p w:rsidR="00405EB5" w:rsidRPr="001F41A0" w:rsidRDefault="00405EB5" w:rsidP="00405EB5">
      <w:pPr>
        <w:ind w:firstLine="567"/>
        <w:jc w:val="both"/>
        <w:rPr>
          <w:sz w:val="22"/>
          <w:szCs w:val="22"/>
        </w:rPr>
      </w:pPr>
      <w:r w:rsidRPr="001F41A0">
        <w:rPr>
          <w:sz w:val="22"/>
          <w:szCs w:val="22"/>
        </w:rPr>
        <w:t xml:space="preserve">Участник </w:t>
      </w:r>
      <w:r>
        <w:rPr>
          <w:sz w:val="22"/>
          <w:szCs w:val="22"/>
        </w:rPr>
        <w:t>закупки</w:t>
      </w:r>
      <w:r w:rsidRPr="001F41A0">
        <w:rPr>
          <w:sz w:val="22"/>
          <w:szCs w:val="22"/>
        </w:rPr>
        <w:t xml:space="preserve"> вправе подать только одну заявку на участие в аукционе.</w:t>
      </w:r>
    </w:p>
    <w:p w:rsidR="00405EB5" w:rsidRPr="001F41A0" w:rsidRDefault="00405EB5" w:rsidP="00405EB5">
      <w:pPr>
        <w:ind w:firstLine="567"/>
        <w:jc w:val="both"/>
        <w:rPr>
          <w:sz w:val="22"/>
          <w:szCs w:val="22"/>
        </w:rPr>
      </w:pPr>
      <w:r w:rsidRPr="001F41A0">
        <w:rPr>
          <w:sz w:val="22"/>
          <w:szCs w:val="22"/>
        </w:rPr>
        <w:t xml:space="preserve">Участие в аукционе возможно при наличии на счете участника </w:t>
      </w:r>
      <w:r>
        <w:rPr>
          <w:sz w:val="22"/>
          <w:szCs w:val="22"/>
        </w:rPr>
        <w:t>закупки</w:t>
      </w:r>
      <w:r w:rsidRPr="001F41A0">
        <w:rPr>
          <w:sz w:val="22"/>
          <w:szCs w:val="22"/>
        </w:rPr>
        <w:t>, открытом для проведения операций по обеспечению участия в аукционах на соответствующей электронной площадке, денежных сре</w:t>
      </w:r>
      <w:proofErr w:type="gramStart"/>
      <w:r w:rsidRPr="001F41A0">
        <w:rPr>
          <w:sz w:val="22"/>
          <w:szCs w:val="22"/>
        </w:rPr>
        <w:t>дств в р</w:t>
      </w:r>
      <w:proofErr w:type="gramEnd"/>
      <w:r w:rsidRPr="001F41A0">
        <w:rPr>
          <w:sz w:val="22"/>
          <w:szCs w:val="22"/>
        </w:rPr>
        <w:t>азмере не менее чем размер обеспечения заявки на участие в аукционе, предусмотренный настоящей документацией об аукционе.</w:t>
      </w:r>
    </w:p>
    <w:p w:rsidR="00405EB5" w:rsidRPr="001F41A0" w:rsidRDefault="00405EB5" w:rsidP="00405EB5">
      <w:pPr>
        <w:widowControl w:val="0"/>
        <w:autoSpaceDE w:val="0"/>
        <w:autoSpaceDN w:val="0"/>
        <w:adjustRightInd w:val="0"/>
        <w:ind w:firstLine="567"/>
        <w:jc w:val="both"/>
        <w:rPr>
          <w:sz w:val="22"/>
          <w:szCs w:val="22"/>
        </w:rPr>
      </w:pPr>
      <w:r w:rsidRPr="001F41A0">
        <w:rPr>
          <w:bCs/>
          <w:sz w:val="22"/>
          <w:szCs w:val="22"/>
        </w:rPr>
        <w:t>При подготовке заявки участниками закупок должны применяться общепринятые обозначения и наименования в соответствии с требованиями действующих нормативных актов</w:t>
      </w:r>
    </w:p>
    <w:p w:rsidR="00405EB5" w:rsidRPr="001F41A0" w:rsidRDefault="00405EB5" w:rsidP="00405EB5">
      <w:pPr>
        <w:widowControl w:val="0"/>
        <w:autoSpaceDE w:val="0"/>
        <w:ind w:firstLine="567"/>
        <w:jc w:val="both"/>
        <w:rPr>
          <w:bCs/>
          <w:sz w:val="22"/>
          <w:szCs w:val="22"/>
        </w:rPr>
      </w:pPr>
      <w:r w:rsidRPr="001F41A0">
        <w:rPr>
          <w:bCs/>
          <w:sz w:val="22"/>
          <w:szCs w:val="22"/>
        </w:rPr>
        <w:t>Сведения, которые содержатся в заявках участников закупок, не должны допускать двусмысленных (неоднозначных) толкований.</w:t>
      </w:r>
    </w:p>
    <w:p w:rsidR="00405EB5" w:rsidRPr="001F41A0" w:rsidRDefault="00405EB5" w:rsidP="00405EB5">
      <w:pPr>
        <w:widowControl w:val="0"/>
        <w:autoSpaceDE w:val="0"/>
        <w:ind w:firstLine="567"/>
        <w:jc w:val="both"/>
        <w:rPr>
          <w:bCs/>
          <w:sz w:val="22"/>
          <w:szCs w:val="22"/>
        </w:rPr>
      </w:pPr>
      <w:r w:rsidRPr="001F41A0">
        <w:rPr>
          <w:bCs/>
          <w:sz w:val="22"/>
          <w:szCs w:val="22"/>
        </w:rPr>
        <w:t>Заявка на участие в электронном аукционе заполняется участником закупки в соответствии с инструкцией оператора электронной площадки, размещенной на его сайте, и настоящей инструкцией</w:t>
      </w:r>
    </w:p>
    <w:p w:rsidR="00405EB5" w:rsidRPr="001F41A0" w:rsidRDefault="00405EB5" w:rsidP="00405EB5">
      <w:pPr>
        <w:widowControl w:val="0"/>
        <w:autoSpaceDE w:val="0"/>
        <w:ind w:firstLine="567"/>
        <w:jc w:val="both"/>
        <w:rPr>
          <w:sz w:val="22"/>
          <w:szCs w:val="22"/>
        </w:rPr>
      </w:pPr>
      <w:r w:rsidRPr="001F41A0">
        <w:rPr>
          <w:bCs/>
          <w:sz w:val="22"/>
          <w:szCs w:val="22"/>
        </w:rPr>
        <w:t>Все документы, входящие в состав заявки на участие в аукционе,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w:t>
      </w:r>
      <w:r w:rsidRPr="001F41A0">
        <w:rPr>
          <w:sz w:val="22"/>
          <w:szCs w:val="22"/>
        </w:rPr>
        <w:t>.</w:t>
      </w:r>
    </w:p>
    <w:p w:rsidR="00405EB5" w:rsidRPr="001F41A0" w:rsidRDefault="00405EB5" w:rsidP="00405EB5">
      <w:pPr>
        <w:jc w:val="both"/>
        <w:rPr>
          <w:sz w:val="22"/>
          <w:szCs w:val="22"/>
        </w:rPr>
      </w:pPr>
    </w:p>
    <w:p w:rsidR="00405EB5" w:rsidRPr="001F41A0" w:rsidRDefault="00405EB5" w:rsidP="00405EB5">
      <w:pPr>
        <w:tabs>
          <w:tab w:val="left" w:pos="5586"/>
        </w:tabs>
        <w:autoSpaceDE w:val="0"/>
        <w:autoSpaceDN w:val="0"/>
        <w:adjustRightInd w:val="0"/>
        <w:ind w:firstLine="567"/>
        <w:jc w:val="both"/>
        <w:rPr>
          <w:b/>
          <w:bCs/>
          <w:sz w:val="22"/>
          <w:szCs w:val="22"/>
        </w:rPr>
      </w:pPr>
      <w:r w:rsidRPr="001F41A0">
        <w:rPr>
          <w:b/>
          <w:bCs/>
          <w:sz w:val="22"/>
          <w:szCs w:val="22"/>
        </w:rPr>
        <w:t>1.3. Проведение аукциона.</w:t>
      </w:r>
    </w:p>
    <w:p w:rsidR="00405EB5" w:rsidRPr="001F41A0" w:rsidRDefault="00405EB5" w:rsidP="00405EB5">
      <w:pPr>
        <w:tabs>
          <w:tab w:val="left" w:pos="5586"/>
        </w:tabs>
        <w:autoSpaceDE w:val="0"/>
        <w:autoSpaceDN w:val="0"/>
        <w:adjustRightInd w:val="0"/>
        <w:ind w:firstLine="567"/>
        <w:jc w:val="both"/>
        <w:rPr>
          <w:sz w:val="22"/>
          <w:szCs w:val="22"/>
        </w:rPr>
      </w:pPr>
      <w:r w:rsidRPr="001F41A0">
        <w:rPr>
          <w:bCs/>
          <w:sz w:val="22"/>
          <w:szCs w:val="22"/>
        </w:rPr>
        <w:t>В электронном аукционе могут участвовать только участники электронного аукциона, включенные в реестр участников электронного аукциона, получившие аккредитацию на электронной площадке и допущенные к участию в таком аукционе</w:t>
      </w:r>
    </w:p>
    <w:p w:rsidR="00405EB5" w:rsidRPr="001F41A0" w:rsidRDefault="00405EB5" w:rsidP="00405EB5">
      <w:pPr>
        <w:tabs>
          <w:tab w:val="left" w:pos="5586"/>
        </w:tabs>
        <w:autoSpaceDE w:val="0"/>
        <w:autoSpaceDN w:val="0"/>
        <w:adjustRightInd w:val="0"/>
        <w:ind w:firstLine="567"/>
        <w:jc w:val="both"/>
        <w:rPr>
          <w:sz w:val="22"/>
          <w:szCs w:val="22"/>
        </w:rPr>
      </w:pPr>
      <w:r w:rsidRPr="001F41A0">
        <w:rPr>
          <w:bCs/>
          <w:sz w:val="22"/>
          <w:szCs w:val="22"/>
        </w:rPr>
        <w:lastRenderedPageBreak/>
        <w:t>Электронный аукцион проводится на электронной площадке в день, указанный в извещении о проведении электронного аукциона. Время начала проведения электронного аукциона устанавливается оператором электронной площадки</w:t>
      </w:r>
      <w:r w:rsidRPr="001F41A0">
        <w:rPr>
          <w:sz w:val="22"/>
          <w:szCs w:val="22"/>
        </w:rPr>
        <w:t>.</w:t>
      </w:r>
    </w:p>
    <w:p w:rsidR="00405EB5" w:rsidRPr="001F41A0" w:rsidRDefault="00405EB5" w:rsidP="00405EB5">
      <w:pPr>
        <w:tabs>
          <w:tab w:val="left" w:pos="5586"/>
        </w:tabs>
        <w:autoSpaceDE w:val="0"/>
        <w:autoSpaceDN w:val="0"/>
        <w:adjustRightInd w:val="0"/>
        <w:ind w:firstLine="567"/>
        <w:jc w:val="both"/>
        <w:rPr>
          <w:sz w:val="22"/>
          <w:szCs w:val="22"/>
        </w:rPr>
      </w:pPr>
      <w:r w:rsidRPr="001F41A0">
        <w:rPr>
          <w:sz w:val="22"/>
          <w:szCs w:val="22"/>
        </w:rPr>
        <w:t>Аукцион проводится оператором электронной площадки в порядке, установленном статьей 68 Закона.</w:t>
      </w:r>
    </w:p>
    <w:p w:rsidR="00405EB5" w:rsidRPr="001F41A0" w:rsidRDefault="00405EB5" w:rsidP="00405EB5">
      <w:pPr>
        <w:tabs>
          <w:tab w:val="left" w:pos="5586"/>
        </w:tabs>
        <w:autoSpaceDE w:val="0"/>
        <w:autoSpaceDN w:val="0"/>
        <w:adjustRightInd w:val="0"/>
        <w:ind w:firstLine="567"/>
        <w:jc w:val="both"/>
        <w:rPr>
          <w:sz w:val="22"/>
          <w:szCs w:val="22"/>
        </w:rPr>
      </w:pPr>
      <w:r w:rsidRPr="001F41A0">
        <w:rPr>
          <w:sz w:val="22"/>
          <w:szCs w:val="22"/>
        </w:rPr>
        <w:t>Электронный аукцион проводится путем снижения начальной (максимальной) цены контракта, указанной в извещении о проведении такого аукциона.</w:t>
      </w:r>
    </w:p>
    <w:p w:rsidR="00405EB5" w:rsidRPr="001F41A0" w:rsidRDefault="00405EB5" w:rsidP="00405EB5">
      <w:pPr>
        <w:tabs>
          <w:tab w:val="left" w:pos="5586"/>
        </w:tabs>
        <w:autoSpaceDE w:val="0"/>
        <w:autoSpaceDN w:val="0"/>
        <w:adjustRightInd w:val="0"/>
        <w:ind w:firstLine="567"/>
        <w:jc w:val="both"/>
        <w:rPr>
          <w:sz w:val="22"/>
          <w:szCs w:val="22"/>
        </w:rPr>
      </w:pPr>
      <w:r w:rsidRPr="001F41A0">
        <w:rPr>
          <w:sz w:val="22"/>
          <w:szCs w:val="22"/>
        </w:rPr>
        <w:t xml:space="preserve">«Шаг аукциона» составляет от 0,5 процента до 5 процентов от начальной (максимальной) цены контракта, указанной в </w:t>
      </w:r>
      <w:r>
        <w:rPr>
          <w:sz w:val="22"/>
          <w:szCs w:val="22"/>
        </w:rPr>
        <w:t>извещении о проведен</w:t>
      </w:r>
      <w:proofErr w:type="gramStart"/>
      <w:r>
        <w:rPr>
          <w:sz w:val="22"/>
          <w:szCs w:val="22"/>
        </w:rPr>
        <w:t>ии ау</w:t>
      </w:r>
      <w:proofErr w:type="gramEnd"/>
      <w:r>
        <w:rPr>
          <w:sz w:val="22"/>
          <w:szCs w:val="22"/>
        </w:rPr>
        <w:t>кциона</w:t>
      </w:r>
      <w:r w:rsidRPr="001F41A0">
        <w:rPr>
          <w:sz w:val="22"/>
          <w:szCs w:val="22"/>
        </w:rPr>
        <w:t>.</w:t>
      </w:r>
    </w:p>
    <w:p w:rsidR="00405EB5" w:rsidRDefault="00405EB5" w:rsidP="00405EB5">
      <w:pPr>
        <w:jc w:val="both"/>
        <w:rPr>
          <w:sz w:val="22"/>
          <w:szCs w:val="22"/>
        </w:rPr>
      </w:pPr>
    </w:p>
    <w:p w:rsidR="00405EB5" w:rsidRPr="006B66B2" w:rsidRDefault="00405EB5" w:rsidP="00405EB5">
      <w:pPr>
        <w:ind w:firstLine="540"/>
        <w:jc w:val="both"/>
        <w:rPr>
          <w:b/>
          <w:sz w:val="22"/>
          <w:szCs w:val="22"/>
        </w:rPr>
      </w:pPr>
      <w:r w:rsidRPr="006B66B2">
        <w:rPr>
          <w:b/>
          <w:sz w:val="22"/>
          <w:szCs w:val="22"/>
        </w:rPr>
        <w:t xml:space="preserve">1.4. </w:t>
      </w:r>
      <w:r w:rsidRPr="006B66B2">
        <w:rPr>
          <w:b/>
          <w:color w:val="000000"/>
          <w:sz w:val="22"/>
          <w:szCs w:val="22"/>
          <w:shd w:val="clear" w:color="auto" w:fill="FFFFFF"/>
        </w:rPr>
        <w:t>Порядок предоставления участникам электронного аукциона разъяснений положений документации об электронном аукционе:</w:t>
      </w:r>
    </w:p>
    <w:p w:rsidR="00405EB5" w:rsidRPr="006B66B2" w:rsidRDefault="00405EB5" w:rsidP="00405EB5">
      <w:pPr>
        <w:pStyle w:val="ConsPlusNormal"/>
        <w:ind w:firstLine="540"/>
        <w:jc w:val="both"/>
        <w:rPr>
          <w:rFonts w:ascii="Times New Roman" w:hAnsi="Times New Roman" w:cs="Times New Roman"/>
          <w:sz w:val="22"/>
          <w:szCs w:val="22"/>
        </w:rPr>
      </w:pPr>
      <w:r w:rsidRPr="006B66B2">
        <w:rPr>
          <w:rFonts w:ascii="Times New Roman" w:hAnsi="Times New Roman" w:cs="Times New Roman"/>
          <w:sz w:val="22"/>
          <w:szCs w:val="22"/>
        </w:rPr>
        <w:t>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405EB5" w:rsidRPr="006B66B2" w:rsidRDefault="00405EB5" w:rsidP="00405EB5">
      <w:pPr>
        <w:pStyle w:val="ConsPlusNormal"/>
        <w:ind w:firstLine="540"/>
        <w:jc w:val="both"/>
        <w:rPr>
          <w:rFonts w:ascii="Times New Roman" w:hAnsi="Times New Roman" w:cs="Times New Roman"/>
          <w:sz w:val="22"/>
          <w:szCs w:val="22"/>
        </w:rPr>
      </w:pPr>
      <w:r w:rsidRPr="006B66B2">
        <w:rPr>
          <w:rFonts w:ascii="Times New Roman" w:hAnsi="Times New Roman" w:cs="Times New Roman"/>
          <w:sz w:val="22"/>
          <w:szCs w:val="22"/>
        </w:rPr>
        <w:t xml:space="preserve">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w:t>
      </w:r>
      <w:proofErr w:type="gramStart"/>
      <w:r w:rsidRPr="006B66B2">
        <w:rPr>
          <w:rFonts w:ascii="Times New Roman" w:hAnsi="Times New Roman" w:cs="Times New Roman"/>
          <w:sz w:val="22"/>
          <w:szCs w:val="22"/>
        </w:rPr>
        <w:t>позднее</w:t>
      </w:r>
      <w:proofErr w:type="gramEnd"/>
      <w:r w:rsidRPr="006B66B2">
        <w:rPr>
          <w:rFonts w:ascii="Times New Roman" w:hAnsi="Times New Roman" w:cs="Times New Roman"/>
          <w:sz w:val="22"/>
          <w:szCs w:val="22"/>
        </w:rPr>
        <w:t xml:space="preserve"> чем за три дня до даты окончания срока подачи заявок на участие в таком аукционе.</w:t>
      </w:r>
    </w:p>
    <w:p w:rsidR="00405EB5" w:rsidRDefault="00405EB5" w:rsidP="00405EB5">
      <w:pPr>
        <w:jc w:val="both"/>
        <w:rPr>
          <w:sz w:val="22"/>
          <w:szCs w:val="22"/>
        </w:rPr>
      </w:pPr>
    </w:p>
    <w:p w:rsidR="00405EB5" w:rsidRPr="008F2735" w:rsidRDefault="00405EB5" w:rsidP="00405EB5">
      <w:pPr>
        <w:pStyle w:val="ConsPlusNormal"/>
        <w:ind w:firstLine="540"/>
        <w:jc w:val="both"/>
        <w:rPr>
          <w:rFonts w:ascii="Times New Roman" w:hAnsi="Times New Roman" w:cs="Times New Roman"/>
          <w:b/>
          <w:sz w:val="22"/>
          <w:szCs w:val="22"/>
        </w:rPr>
      </w:pPr>
      <w:r w:rsidRPr="008F2735">
        <w:rPr>
          <w:rFonts w:ascii="Times New Roman" w:hAnsi="Times New Roman" w:cs="Times New Roman"/>
          <w:b/>
          <w:sz w:val="22"/>
          <w:szCs w:val="22"/>
        </w:rPr>
        <w:t>1.5. Антидемпинговые меры</w:t>
      </w:r>
    </w:p>
    <w:p w:rsidR="00405EB5" w:rsidRDefault="00405EB5" w:rsidP="00405EB5">
      <w:pPr>
        <w:jc w:val="both"/>
        <w:rPr>
          <w:sz w:val="22"/>
          <w:szCs w:val="22"/>
        </w:rPr>
      </w:pPr>
      <w:r w:rsidRPr="008F2735">
        <w:rPr>
          <w:sz w:val="22"/>
          <w:szCs w:val="22"/>
        </w:rPr>
        <w:t>В случае</w:t>
      </w:r>
      <w:proofErr w:type="gramStart"/>
      <w:r w:rsidRPr="008F2735">
        <w:rPr>
          <w:sz w:val="22"/>
          <w:szCs w:val="22"/>
        </w:rPr>
        <w:t>,</w:t>
      </w:r>
      <w:proofErr w:type="gramEnd"/>
      <w:r w:rsidRPr="008F2735">
        <w:rPr>
          <w:sz w:val="22"/>
          <w:szCs w:val="22"/>
        </w:rPr>
        <w:t xml:space="preserve"> если при проведении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частью 1 статьи 37 Закона, обеспечение исполнения контракта или информацию, предусмотренные частью 2 статьи 37 </w:t>
      </w:r>
      <w:r>
        <w:rPr>
          <w:sz w:val="22"/>
          <w:szCs w:val="22"/>
        </w:rPr>
        <w:t>Закона.</w:t>
      </w:r>
    </w:p>
    <w:p w:rsidR="00405EB5" w:rsidRDefault="00405EB5" w:rsidP="00405EB5">
      <w:pPr>
        <w:jc w:val="both"/>
        <w:rPr>
          <w:sz w:val="22"/>
          <w:szCs w:val="22"/>
        </w:rPr>
      </w:pPr>
    </w:p>
    <w:p w:rsidR="00405EB5" w:rsidRDefault="00405EB5" w:rsidP="00405EB5">
      <w:pPr>
        <w:pStyle w:val="afa"/>
        <w:spacing w:after="0"/>
      </w:pPr>
      <w:r>
        <w:lastRenderedPageBreak/>
        <w:t>РАЗДЕЛ 2. Информационная карта аукциона</w:t>
      </w:r>
    </w:p>
    <w:p w:rsidR="00405EB5" w:rsidRDefault="00405EB5" w:rsidP="00405EB5"/>
    <w:tbl>
      <w:tblPr>
        <w:tblW w:w="10207" w:type="dxa"/>
        <w:tblInd w:w="-34" w:type="dxa"/>
        <w:tblLook w:val="0000"/>
      </w:tblPr>
      <w:tblGrid>
        <w:gridCol w:w="466"/>
        <w:gridCol w:w="4551"/>
        <w:gridCol w:w="5190"/>
      </w:tblGrid>
      <w:tr w:rsidR="00405EB5" w:rsidRPr="00C70AA5" w:rsidTr="00F578E7">
        <w:trPr>
          <w:trHeight w:val="318"/>
        </w:trPr>
        <w:tc>
          <w:tcPr>
            <w:tcW w:w="466" w:type="dxa"/>
            <w:vMerge w:val="restart"/>
            <w:tcBorders>
              <w:top w:val="single" w:sz="4" w:space="0" w:color="000000"/>
              <w:left w:val="single" w:sz="4" w:space="0" w:color="000000"/>
            </w:tcBorders>
            <w:shd w:val="clear" w:color="auto" w:fill="BFBFBF"/>
          </w:tcPr>
          <w:p w:rsidR="00405EB5" w:rsidRPr="0056217A" w:rsidRDefault="00405EB5" w:rsidP="00F578E7">
            <w:pPr>
              <w:pStyle w:val="a6"/>
              <w:widowControl w:val="0"/>
              <w:snapToGrid w:val="0"/>
              <w:ind w:left="-180" w:right="-108"/>
              <w:jc w:val="center"/>
              <w:rPr>
                <w:b/>
                <w:bCs/>
              </w:rPr>
            </w:pPr>
            <w:r w:rsidRPr="0056217A">
              <w:rPr>
                <w:b/>
                <w:bCs/>
              </w:rPr>
              <w:t>№</w:t>
            </w:r>
          </w:p>
          <w:p w:rsidR="00405EB5" w:rsidRPr="0056217A" w:rsidRDefault="00405EB5" w:rsidP="00F578E7">
            <w:pPr>
              <w:pStyle w:val="a6"/>
              <w:widowControl w:val="0"/>
              <w:ind w:left="-180" w:right="-108"/>
              <w:jc w:val="center"/>
              <w:rPr>
                <w:b/>
                <w:bCs/>
              </w:rPr>
            </w:pPr>
            <w:proofErr w:type="spellStart"/>
            <w:proofErr w:type="gramStart"/>
            <w:r w:rsidRPr="0056217A">
              <w:rPr>
                <w:b/>
                <w:bCs/>
              </w:rPr>
              <w:t>п</w:t>
            </w:r>
            <w:proofErr w:type="spellEnd"/>
            <w:proofErr w:type="gramEnd"/>
            <w:r w:rsidRPr="0056217A">
              <w:rPr>
                <w:b/>
                <w:bCs/>
              </w:rPr>
              <w:t>/</w:t>
            </w:r>
            <w:proofErr w:type="spellStart"/>
            <w:r w:rsidRPr="0056217A">
              <w:rPr>
                <w:b/>
                <w:bCs/>
              </w:rPr>
              <w:t>п</w:t>
            </w:r>
            <w:proofErr w:type="spellEnd"/>
          </w:p>
        </w:tc>
        <w:tc>
          <w:tcPr>
            <w:tcW w:w="9741" w:type="dxa"/>
            <w:gridSpan w:val="2"/>
            <w:tcBorders>
              <w:top w:val="single" w:sz="4" w:space="0" w:color="000000"/>
              <w:left w:val="single" w:sz="4" w:space="0" w:color="000000"/>
              <w:bottom w:val="single" w:sz="4" w:space="0" w:color="auto"/>
              <w:right w:val="single" w:sz="4" w:space="0" w:color="000000"/>
            </w:tcBorders>
            <w:shd w:val="clear" w:color="auto" w:fill="BFBFBF"/>
          </w:tcPr>
          <w:p w:rsidR="00405EB5" w:rsidRPr="00434FB9" w:rsidRDefault="00405EB5" w:rsidP="00F578E7">
            <w:pPr>
              <w:jc w:val="center"/>
              <w:rPr>
                <w:b/>
              </w:rPr>
            </w:pPr>
            <w:r w:rsidRPr="00434FB9">
              <w:rPr>
                <w:b/>
              </w:rPr>
              <w:t>Содержание</w:t>
            </w:r>
          </w:p>
        </w:tc>
      </w:tr>
      <w:tr w:rsidR="00405EB5" w:rsidRPr="00C70AA5" w:rsidTr="00F578E7">
        <w:trPr>
          <w:trHeight w:val="218"/>
        </w:trPr>
        <w:tc>
          <w:tcPr>
            <w:tcW w:w="466" w:type="dxa"/>
            <w:vMerge/>
            <w:tcBorders>
              <w:left w:val="single" w:sz="4" w:space="0" w:color="000000"/>
              <w:bottom w:val="single" w:sz="4" w:space="0" w:color="000000"/>
            </w:tcBorders>
            <w:shd w:val="clear" w:color="auto" w:fill="BFBFBF"/>
          </w:tcPr>
          <w:p w:rsidR="00405EB5" w:rsidRPr="0056217A" w:rsidRDefault="00405EB5" w:rsidP="00F578E7">
            <w:pPr>
              <w:pStyle w:val="a6"/>
              <w:widowControl w:val="0"/>
              <w:snapToGrid w:val="0"/>
              <w:ind w:left="-180" w:right="-108"/>
              <w:jc w:val="center"/>
              <w:rPr>
                <w:b/>
                <w:bCs/>
              </w:rPr>
            </w:pPr>
          </w:p>
        </w:tc>
        <w:tc>
          <w:tcPr>
            <w:tcW w:w="9741" w:type="dxa"/>
            <w:gridSpan w:val="2"/>
            <w:tcBorders>
              <w:top w:val="single" w:sz="4" w:space="0" w:color="auto"/>
              <w:left w:val="single" w:sz="4" w:space="0" w:color="000000"/>
              <w:bottom w:val="single" w:sz="4" w:space="0" w:color="000000"/>
              <w:right w:val="single" w:sz="4" w:space="0" w:color="000000"/>
            </w:tcBorders>
            <w:shd w:val="clear" w:color="auto" w:fill="BFBFBF"/>
          </w:tcPr>
          <w:p w:rsidR="00405EB5" w:rsidRPr="0056217A" w:rsidRDefault="00405EB5" w:rsidP="00F578E7">
            <w:pPr>
              <w:pStyle w:val="a6"/>
              <w:widowControl w:val="0"/>
              <w:snapToGrid w:val="0"/>
              <w:jc w:val="center"/>
              <w:rPr>
                <w:bCs/>
                <w:szCs w:val="24"/>
              </w:rPr>
            </w:pPr>
            <w:r w:rsidRPr="0056217A">
              <w:rPr>
                <w:bCs/>
                <w:szCs w:val="24"/>
              </w:rPr>
              <w:t>Нижеследующие условия проведения аукциона в электронной форме – информационная карта аукциона – является неотъемлемой частью настоящей документации и дополнением к инструкции по подготовке заявок для участия в аукционе в электронной форме.</w:t>
            </w:r>
          </w:p>
          <w:p w:rsidR="00405EB5" w:rsidRPr="0056217A" w:rsidRDefault="00405EB5" w:rsidP="00F578E7">
            <w:pPr>
              <w:pStyle w:val="a6"/>
              <w:widowControl w:val="0"/>
              <w:snapToGrid w:val="0"/>
              <w:jc w:val="center"/>
              <w:rPr>
                <w:b/>
                <w:bCs/>
                <w:szCs w:val="24"/>
              </w:rPr>
            </w:pP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Заказчик, специализированная организация</w:t>
            </w:r>
          </w:p>
        </w:tc>
        <w:tc>
          <w:tcPr>
            <w:tcW w:w="5190" w:type="dxa"/>
            <w:tcBorders>
              <w:top w:val="single" w:sz="4" w:space="0" w:color="000000"/>
              <w:left w:val="single" w:sz="4" w:space="0" w:color="000000"/>
              <w:bottom w:val="single" w:sz="4" w:space="0" w:color="000000"/>
              <w:right w:val="single" w:sz="4" w:space="0" w:color="000000"/>
            </w:tcBorders>
          </w:tcPr>
          <w:p w:rsidR="00405EB5" w:rsidRPr="00C03485" w:rsidRDefault="00405EB5" w:rsidP="00F578E7">
            <w:pPr>
              <w:tabs>
                <w:tab w:val="left" w:pos="426"/>
              </w:tabs>
              <w:jc w:val="both"/>
              <w:rPr>
                <w:bCs/>
                <w:iCs/>
                <w:sz w:val="22"/>
                <w:szCs w:val="22"/>
              </w:rPr>
            </w:pPr>
            <w:r w:rsidRPr="00C03485">
              <w:rPr>
                <w:b/>
                <w:sz w:val="22"/>
                <w:szCs w:val="22"/>
              </w:rPr>
              <w:t>1.1.</w:t>
            </w:r>
            <w:r w:rsidRPr="00C03485">
              <w:rPr>
                <w:b/>
                <w:sz w:val="22"/>
                <w:szCs w:val="22"/>
              </w:rPr>
              <w:tab/>
              <w:t>Наименование:</w:t>
            </w:r>
            <w:r w:rsidRPr="00C03485">
              <w:rPr>
                <w:sz w:val="22"/>
                <w:szCs w:val="22"/>
              </w:rPr>
              <w:t xml:space="preserve"> </w:t>
            </w:r>
            <w:r w:rsidRPr="00C03485">
              <w:rPr>
                <w:bCs/>
                <w:iCs/>
                <w:sz w:val="22"/>
                <w:szCs w:val="22"/>
              </w:rPr>
              <w:t>Администрация Элисенваарского сельского поселения.</w:t>
            </w:r>
          </w:p>
          <w:p w:rsidR="00405EB5" w:rsidRPr="00C03485" w:rsidRDefault="00405EB5" w:rsidP="00F578E7">
            <w:pPr>
              <w:tabs>
                <w:tab w:val="left" w:pos="426"/>
              </w:tabs>
              <w:jc w:val="both"/>
              <w:rPr>
                <w:bCs/>
                <w:sz w:val="22"/>
                <w:szCs w:val="22"/>
              </w:rPr>
            </w:pPr>
            <w:r w:rsidRPr="00C03485">
              <w:rPr>
                <w:b/>
                <w:bCs/>
                <w:iCs/>
                <w:sz w:val="22"/>
                <w:szCs w:val="22"/>
              </w:rPr>
              <w:t>1.2.</w:t>
            </w:r>
            <w:r w:rsidRPr="00C03485">
              <w:rPr>
                <w:b/>
                <w:bCs/>
                <w:iCs/>
                <w:sz w:val="22"/>
                <w:szCs w:val="22"/>
              </w:rPr>
              <w:tab/>
            </w:r>
            <w:proofErr w:type="gramStart"/>
            <w:r w:rsidRPr="00C03485">
              <w:rPr>
                <w:b/>
                <w:bCs/>
                <w:iCs/>
                <w:sz w:val="22"/>
                <w:szCs w:val="22"/>
              </w:rPr>
              <w:t>Адрес места нахождения (почтовый адрес)</w:t>
            </w:r>
            <w:r w:rsidRPr="00C03485">
              <w:rPr>
                <w:bCs/>
                <w:iCs/>
                <w:sz w:val="22"/>
                <w:szCs w:val="22"/>
              </w:rPr>
              <w:t>:</w:t>
            </w:r>
            <w:r w:rsidRPr="00C03485">
              <w:rPr>
                <w:sz w:val="22"/>
                <w:szCs w:val="22"/>
              </w:rPr>
              <w:t xml:space="preserve"> </w:t>
            </w:r>
            <w:r w:rsidRPr="00C03485">
              <w:rPr>
                <w:bCs/>
                <w:sz w:val="22"/>
                <w:szCs w:val="22"/>
              </w:rPr>
              <w:t xml:space="preserve">186720, Республика Карелия, </w:t>
            </w:r>
            <w:proofErr w:type="spellStart"/>
            <w:r w:rsidRPr="00C03485">
              <w:rPr>
                <w:bCs/>
                <w:sz w:val="22"/>
                <w:szCs w:val="22"/>
              </w:rPr>
              <w:t>Лахденпохский</w:t>
            </w:r>
            <w:proofErr w:type="spellEnd"/>
            <w:r w:rsidRPr="00C03485">
              <w:rPr>
                <w:bCs/>
                <w:sz w:val="22"/>
                <w:szCs w:val="22"/>
              </w:rPr>
              <w:t xml:space="preserve"> муниципальный район, п. Элисенваара, ул. Петровского, д. 1.</w:t>
            </w:r>
            <w:proofErr w:type="gramEnd"/>
          </w:p>
          <w:p w:rsidR="00405EB5" w:rsidRPr="00C03485" w:rsidRDefault="00405EB5" w:rsidP="00F578E7">
            <w:pPr>
              <w:tabs>
                <w:tab w:val="left" w:pos="426"/>
              </w:tabs>
              <w:jc w:val="both"/>
              <w:rPr>
                <w:bCs/>
                <w:iCs/>
                <w:sz w:val="22"/>
                <w:szCs w:val="22"/>
              </w:rPr>
            </w:pPr>
            <w:r w:rsidRPr="00C03485">
              <w:rPr>
                <w:b/>
                <w:sz w:val="22"/>
                <w:szCs w:val="22"/>
              </w:rPr>
              <w:t>1.3.</w:t>
            </w:r>
            <w:r w:rsidRPr="00C03485">
              <w:rPr>
                <w:sz w:val="22"/>
                <w:szCs w:val="22"/>
              </w:rPr>
              <w:tab/>
            </w:r>
            <w:r w:rsidRPr="00C03485">
              <w:rPr>
                <w:b/>
                <w:sz w:val="22"/>
                <w:szCs w:val="22"/>
              </w:rPr>
              <w:t>Адрес электронной почты (</w:t>
            </w:r>
            <w:proofErr w:type="spellStart"/>
            <w:r w:rsidRPr="00C03485">
              <w:rPr>
                <w:b/>
                <w:sz w:val="22"/>
                <w:szCs w:val="22"/>
              </w:rPr>
              <w:t>e-mail</w:t>
            </w:r>
            <w:proofErr w:type="spellEnd"/>
            <w:r w:rsidRPr="00C03485">
              <w:rPr>
                <w:b/>
                <w:sz w:val="22"/>
                <w:szCs w:val="22"/>
              </w:rPr>
              <w:t xml:space="preserve">): </w:t>
            </w:r>
            <w:hyperlink r:id="rId10" w:history="1">
              <w:r w:rsidRPr="00C03485">
                <w:rPr>
                  <w:rStyle w:val="a9"/>
                  <w:rFonts w:cs="Calibri"/>
                  <w:bCs/>
                  <w:sz w:val="22"/>
                  <w:szCs w:val="22"/>
                  <w:lang w:val="en-US"/>
                </w:rPr>
                <w:t>elisenvaara</w:t>
              </w:r>
              <w:r w:rsidRPr="00C03485">
                <w:rPr>
                  <w:rStyle w:val="a9"/>
                  <w:rFonts w:cs="Calibri"/>
                  <w:bCs/>
                  <w:sz w:val="22"/>
                  <w:szCs w:val="22"/>
                </w:rPr>
                <w:t>.</w:t>
              </w:r>
              <w:r w:rsidRPr="00C03485">
                <w:rPr>
                  <w:rStyle w:val="a9"/>
                  <w:rFonts w:cs="Calibri"/>
                  <w:bCs/>
                  <w:sz w:val="22"/>
                  <w:szCs w:val="22"/>
                  <w:lang w:val="en-US"/>
                </w:rPr>
                <w:t>adm</w:t>
              </w:r>
              <w:r w:rsidRPr="00C03485">
                <w:rPr>
                  <w:rStyle w:val="a9"/>
                  <w:rFonts w:cs="Calibri"/>
                  <w:bCs/>
                  <w:sz w:val="22"/>
                  <w:szCs w:val="22"/>
                </w:rPr>
                <w:t>@</w:t>
              </w:r>
              <w:r w:rsidRPr="00C03485">
                <w:rPr>
                  <w:rStyle w:val="a9"/>
                  <w:rFonts w:cs="Calibri"/>
                  <w:bCs/>
                  <w:sz w:val="22"/>
                  <w:szCs w:val="22"/>
                  <w:lang w:val="en-US"/>
                </w:rPr>
                <w:t>mail</w:t>
              </w:r>
              <w:r w:rsidRPr="00C03485">
                <w:rPr>
                  <w:rStyle w:val="a9"/>
                  <w:rFonts w:cs="Calibri"/>
                  <w:bCs/>
                  <w:sz w:val="22"/>
                  <w:szCs w:val="22"/>
                </w:rPr>
                <w:t>.</w:t>
              </w:r>
              <w:r w:rsidRPr="00C03485">
                <w:rPr>
                  <w:rStyle w:val="a9"/>
                  <w:rFonts w:cs="Calibri"/>
                  <w:bCs/>
                  <w:sz w:val="22"/>
                  <w:szCs w:val="22"/>
                  <w:lang w:val="en-US"/>
                </w:rPr>
                <w:t>ru</w:t>
              </w:r>
            </w:hyperlink>
          </w:p>
          <w:p w:rsidR="00405EB5" w:rsidRPr="00C03485" w:rsidRDefault="00405EB5" w:rsidP="00F578E7">
            <w:pPr>
              <w:tabs>
                <w:tab w:val="left" w:pos="426"/>
              </w:tabs>
              <w:jc w:val="both"/>
              <w:rPr>
                <w:bCs/>
                <w:iCs/>
                <w:sz w:val="22"/>
                <w:szCs w:val="22"/>
              </w:rPr>
            </w:pPr>
            <w:r w:rsidRPr="00C03485">
              <w:rPr>
                <w:b/>
                <w:bCs/>
                <w:iCs/>
                <w:sz w:val="22"/>
                <w:szCs w:val="22"/>
              </w:rPr>
              <w:t>1.4.</w:t>
            </w:r>
            <w:r w:rsidRPr="00C03485">
              <w:rPr>
                <w:b/>
                <w:bCs/>
                <w:iCs/>
                <w:sz w:val="22"/>
                <w:szCs w:val="22"/>
              </w:rPr>
              <w:tab/>
              <w:t xml:space="preserve">Номера контактных телефонов: </w:t>
            </w:r>
            <w:r w:rsidRPr="00C03485">
              <w:rPr>
                <w:bCs/>
                <w:sz w:val="22"/>
                <w:szCs w:val="22"/>
              </w:rPr>
              <w:t>8(814-50) 33- 686</w:t>
            </w:r>
            <w:r w:rsidRPr="00C03485">
              <w:rPr>
                <w:bCs/>
                <w:iCs/>
                <w:sz w:val="22"/>
                <w:szCs w:val="22"/>
              </w:rPr>
              <w:t>.</w:t>
            </w:r>
          </w:p>
          <w:p w:rsidR="00405EB5" w:rsidRPr="00C03485" w:rsidRDefault="00405EB5" w:rsidP="00F578E7">
            <w:pPr>
              <w:jc w:val="both"/>
              <w:rPr>
                <w:bCs/>
                <w:sz w:val="22"/>
                <w:szCs w:val="22"/>
              </w:rPr>
            </w:pPr>
            <w:r w:rsidRPr="00C03485">
              <w:rPr>
                <w:b/>
                <w:bCs/>
                <w:iCs/>
                <w:sz w:val="22"/>
                <w:szCs w:val="22"/>
              </w:rPr>
              <w:t>1.5.</w:t>
            </w:r>
            <w:r w:rsidRPr="00C03485">
              <w:rPr>
                <w:b/>
                <w:bCs/>
                <w:iCs/>
                <w:sz w:val="22"/>
                <w:szCs w:val="22"/>
              </w:rPr>
              <w:tab/>
              <w:t xml:space="preserve">Ответственное должностное лицо: </w:t>
            </w:r>
            <w:r w:rsidRPr="00C03485">
              <w:rPr>
                <w:bCs/>
                <w:sz w:val="22"/>
                <w:szCs w:val="22"/>
              </w:rPr>
              <w:t>Герасимова Татьяна Васильевна.</w:t>
            </w:r>
          </w:p>
          <w:p w:rsidR="00405EB5" w:rsidRPr="00C03485" w:rsidRDefault="00405EB5" w:rsidP="00F578E7">
            <w:pPr>
              <w:jc w:val="both"/>
              <w:rPr>
                <w:bCs/>
                <w:sz w:val="22"/>
                <w:szCs w:val="22"/>
              </w:rPr>
            </w:pPr>
            <w:r w:rsidRPr="00C03485">
              <w:rPr>
                <w:sz w:val="22"/>
                <w:szCs w:val="22"/>
              </w:rPr>
              <w:t xml:space="preserve">Специализированная организация: </w:t>
            </w:r>
            <w:r w:rsidRPr="00C03485">
              <w:rPr>
                <w:bCs/>
                <w:sz w:val="22"/>
                <w:szCs w:val="22"/>
              </w:rPr>
              <w:t xml:space="preserve">ООО «ПСО «Госзаказ», расположенное по адресу: 185031, Республика Карелия, </w:t>
            </w:r>
            <w:proofErr w:type="gramStart"/>
            <w:r w:rsidRPr="00C03485">
              <w:rPr>
                <w:bCs/>
                <w:sz w:val="22"/>
                <w:szCs w:val="22"/>
              </w:rPr>
              <w:t>г</w:t>
            </w:r>
            <w:proofErr w:type="gramEnd"/>
            <w:r w:rsidRPr="00C03485">
              <w:rPr>
                <w:bCs/>
                <w:sz w:val="22"/>
                <w:szCs w:val="22"/>
              </w:rPr>
              <w:t xml:space="preserve">. Петрозаводск, пр. Октябрьский, д. 26Б, 30. Телефон/факс: (8142) 76-52-11/76-33-39. Адрес электронной почты: </w:t>
            </w:r>
            <w:hyperlink r:id="rId11" w:history="1">
              <w:r w:rsidRPr="00C03485">
                <w:rPr>
                  <w:rStyle w:val="a9"/>
                  <w:sz w:val="22"/>
                  <w:szCs w:val="22"/>
                  <w:lang w:val="en-US"/>
                </w:rPr>
                <w:t>pso</w:t>
              </w:r>
              <w:r w:rsidRPr="00C03485">
                <w:rPr>
                  <w:rStyle w:val="a9"/>
                  <w:sz w:val="22"/>
                  <w:szCs w:val="22"/>
                </w:rPr>
                <w:t>.</w:t>
              </w:r>
              <w:r w:rsidRPr="00C03485">
                <w:rPr>
                  <w:rStyle w:val="a9"/>
                  <w:sz w:val="22"/>
                  <w:szCs w:val="22"/>
                  <w:lang w:val="en-US"/>
                </w:rPr>
                <w:t>goszakaz</w:t>
              </w:r>
              <w:r w:rsidRPr="00C03485">
                <w:rPr>
                  <w:rStyle w:val="a9"/>
                  <w:sz w:val="22"/>
                  <w:szCs w:val="22"/>
                </w:rPr>
                <w:t>@</w:t>
              </w:r>
              <w:r w:rsidRPr="00C03485">
                <w:rPr>
                  <w:rStyle w:val="a9"/>
                  <w:sz w:val="22"/>
                  <w:szCs w:val="22"/>
                  <w:lang w:val="en-US"/>
                </w:rPr>
                <w:t>gmail</w:t>
              </w:r>
              <w:r w:rsidRPr="00C03485">
                <w:rPr>
                  <w:rStyle w:val="a9"/>
                  <w:sz w:val="22"/>
                  <w:szCs w:val="22"/>
                </w:rPr>
                <w:t>.</w:t>
              </w:r>
              <w:r w:rsidRPr="00C03485">
                <w:rPr>
                  <w:rStyle w:val="a9"/>
                  <w:sz w:val="22"/>
                  <w:szCs w:val="22"/>
                  <w:lang w:val="en-US"/>
                </w:rPr>
                <w:t>com</w:t>
              </w:r>
            </w:hyperlink>
            <w:r w:rsidRPr="00C03485">
              <w:rPr>
                <w:sz w:val="22"/>
                <w:szCs w:val="22"/>
              </w:rPr>
              <w:t>.</w:t>
            </w:r>
            <w:r w:rsidRPr="00C03485">
              <w:rPr>
                <w:bCs/>
                <w:sz w:val="22"/>
                <w:szCs w:val="22"/>
              </w:rPr>
              <w:t xml:space="preserve"> </w:t>
            </w:r>
          </w:p>
          <w:p w:rsidR="00405EB5" w:rsidRPr="00C03485" w:rsidRDefault="00405EB5" w:rsidP="00F578E7">
            <w:pPr>
              <w:jc w:val="both"/>
              <w:rPr>
                <w:bCs/>
                <w:sz w:val="22"/>
                <w:szCs w:val="22"/>
              </w:rPr>
            </w:pPr>
            <w:r w:rsidRPr="00C03485">
              <w:rPr>
                <w:bCs/>
                <w:sz w:val="22"/>
                <w:szCs w:val="22"/>
              </w:rPr>
              <w:t xml:space="preserve">Контактное лицо: </w:t>
            </w:r>
            <w:proofErr w:type="spellStart"/>
            <w:r w:rsidRPr="00C03485">
              <w:rPr>
                <w:bCs/>
                <w:sz w:val="22"/>
                <w:szCs w:val="22"/>
              </w:rPr>
              <w:t>Балаев</w:t>
            </w:r>
            <w:proofErr w:type="spellEnd"/>
            <w:r w:rsidRPr="00C03485">
              <w:rPr>
                <w:bCs/>
                <w:sz w:val="22"/>
                <w:szCs w:val="22"/>
              </w:rPr>
              <w:t xml:space="preserve"> Борис Викторович.</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jc w:val="both"/>
              <w:rPr>
                <w:b/>
              </w:rPr>
            </w:pPr>
            <w:r w:rsidRPr="00064531">
              <w:rPr>
                <w:b/>
                <w:color w:val="000000"/>
                <w:shd w:val="clear" w:color="auto" w:fill="FFFFFF"/>
              </w:rPr>
              <w:t>Наименование и описание объекта закупки</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snapToGrid w:val="0"/>
              <w:jc w:val="both"/>
            </w:pPr>
            <w:r w:rsidRPr="00064531">
              <w:rPr>
                <w:color w:val="000000"/>
                <w:shd w:val="clear" w:color="auto" w:fill="FFFFFF"/>
              </w:rPr>
              <w:t xml:space="preserve">поставка </w:t>
            </w:r>
            <w:r>
              <w:t xml:space="preserve">автомобиля </w:t>
            </w:r>
            <w:r w:rsidRPr="004C3A25">
              <w:t>в соответствии с настоящим извещением о проведен</w:t>
            </w:r>
            <w:proofErr w:type="gramStart"/>
            <w:r w:rsidRPr="004C3A25">
              <w:t>ии ау</w:t>
            </w:r>
            <w:proofErr w:type="gramEnd"/>
            <w:r w:rsidRPr="004C3A25">
              <w:t>кциона, документацией об аукционе, в том числе с Техническим заданием и проектом контракта</w:t>
            </w:r>
            <w:r>
              <w:t>.</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064531" w:rsidRDefault="00405EB5" w:rsidP="00F578E7">
            <w:pPr>
              <w:jc w:val="both"/>
              <w:rPr>
                <w:b/>
                <w:color w:val="000000"/>
                <w:shd w:val="clear" w:color="auto" w:fill="FFFFFF"/>
              </w:rPr>
            </w:pPr>
            <w:r w:rsidRPr="00430E59">
              <w:rPr>
                <w:b/>
                <w:color w:val="000000"/>
                <w:shd w:val="clear" w:color="auto" w:fill="FFFFFF"/>
              </w:rPr>
              <w:t>Информация о количестве и месте доставки товара, месте выполн</w:t>
            </w:r>
            <w:r>
              <w:rPr>
                <w:b/>
                <w:color w:val="000000"/>
                <w:shd w:val="clear" w:color="auto" w:fill="FFFFFF"/>
              </w:rPr>
              <w:t>ения работ или оказания услуг</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tabs>
                <w:tab w:val="left" w:pos="0"/>
              </w:tabs>
              <w:snapToGrid w:val="0"/>
              <w:jc w:val="both"/>
              <w:rPr>
                <w:color w:val="0000FF"/>
                <w:u w:val="single"/>
              </w:rPr>
            </w:pPr>
            <w:r w:rsidRPr="004C3A25">
              <w:rPr>
                <w:color w:val="000000"/>
                <w:shd w:val="clear" w:color="auto" w:fill="FFFFFF"/>
              </w:rPr>
              <w:t>количество в соответствии с документацией об аукционе, в том числе с Техническим заданием и проектом контракта</w:t>
            </w:r>
            <w:r>
              <w:rPr>
                <w:color w:val="000000"/>
                <w:shd w:val="clear" w:color="auto" w:fill="FFFFFF"/>
              </w:rPr>
              <w:t>; место</w:t>
            </w:r>
            <w:r w:rsidRPr="008164E0">
              <w:rPr>
                <w:color w:val="000000"/>
                <w:shd w:val="clear" w:color="auto" w:fill="FFFFFF"/>
              </w:rPr>
              <w:t xml:space="preserve">: </w:t>
            </w:r>
            <w:proofErr w:type="gramStart"/>
            <w:r>
              <w:rPr>
                <w:bCs/>
              </w:rPr>
              <w:t xml:space="preserve">Республика Карелия, </w:t>
            </w:r>
            <w:proofErr w:type="spellStart"/>
            <w:r>
              <w:rPr>
                <w:bCs/>
              </w:rPr>
              <w:t>Лахденпохский</w:t>
            </w:r>
            <w:proofErr w:type="spellEnd"/>
            <w:r>
              <w:rPr>
                <w:bCs/>
              </w:rPr>
              <w:t xml:space="preserve"> муниципальный район, п. Элисенваара, ул. Петровского, д. 1.</w:t>
            </w:r>
            <w:proofErr w:type="gramEnd"/>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430E59" w:rsidRDefault="00405EB5" w:rsidP="00F578E7">
            <w:pPr>
              <w:jc w:val="both"/>
              <w:rPr>
                <w:b/>
                <w:color w:val="000000"/>
                <w:shd w:val="clear" w:color="auto" w:fill="FFFFFF"/>
              </w:rPr>
            </w:pPr>
            <w:r w:rsidRPr="00430E59">
              <w:rPr>
                <w:b/>
              </w:rPr>
              <w:t>Сроки поставки товара, з</w:t>
            </w:r>
            <w:r>
              <w:rPr>
                <w:b/>
              </w:rPr>
              <w:t>авершения работ, оказания услуг</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tabs>
                <w:tab w:val="left" w:pos="0"/>
              </w:tabs>
              <w:snapToGrid w:val="0"/>
              <w:jc w:val="both"/>
              <w:rPr>
                <w:color w:val="0000FF"/>
                <w:u w:val="single"/>
              </w:rPr>
            </w:pPr>
            <w:r>
              <w:t>в течение 20 рабочих дней с момента заключения контракта.</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B447E6" w:rsidRDefault="00405EB5" w:rsidP="00F578E7">
            <w:pPr>
              <w:jc w:val="both"/>
              <w:rPr>
                <w:b/>
              </w:rPr>
            </w:pPr>
            <w:r w:rsidRPr="00B447E6">
              <w:rPr>
                <w:b/>
              </w:rPr>
              <w:t>Начальная (максимальная) цена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Pr="00B447E6" w:rsidRDefault="00405EB5" w:rsidP="00F578E7">
            <w:pPr>
              <w:tabs>
                <w:tab w:val="left" w:pos="0"/>
              </w:tabs>
              <w:snapToGrid w:val="0"/>
              <w:rPr>
                <w:b/>
              </w:rPr>
            </w:pPr>
            <w:r>
              <w:rPr>
                <w:b/>
              </w:rPr>
              <w:t>399 990</w:t>
            </w:r>
            <w:r w:rsidRPr="00B447E6">
              <w:rPr>
                <w:b/>
              </w:rPr>
              <w:t>,00 руб.</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430E59" w:rsidRDefault="00405EB5" w:rsidP="00F578E7">
            <w:pPr>
              <w:jc w:val="both"/>
              <w:rPr>
                <w:b/>
              </w:rPr>
            </w:pPr>
            <w:r>
              <w:rPr>
                <w:b/>
              </w:rPr>
              <w:t>Источник финансирования</w:t>
            </w:r>
          </w:p>
        </w:tc>
        <w:tc>
          <w:tcPr>
            <w:tcW w:w="5190" w:type="dxa"/>
            <w:tcBorders>
              <w:top w:val="single" w:sz="4" w:space="0" w:color="000000"/>
              <w:left w:val="single" w:sz="4" w:space="0" w:color="000000"/>
              <w:bottom w:val="single" w:sz="4" w:space="0" w:color="000000"/>
              <w:right w:val="single" w:sz="4" w:space="0" w:color="000000"/>
            </w:tcBorders>
          </w:tcPr>
          <w:p w:rsidR="00405EB5" w:rsidRPr="003A6553" w:rsidRDefault="00405EB5" w:rsidP="00F578E7">
            <w:pPr>
              <w:tabs>
                <w:tab w:val="left" w:pos="0"/>
              </w:tabs>
              <w:snapToGrid w:val="0"/>
              <w:jc w:val="both"/>
            </w:pPr>
            <w:r>
              <w:rPr>
                <w:rFonts w:eastAsia="Calibri"/>
                <w:color w:val="000000"/>
                <w:lang w:eastAsia="en-US"/>
              </w:rPr>
              <w:t>Бюджет Республики Карелия, бюджет  Элисенваарского сельского поселения</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430E59" w:rsidRDefault="00405EB5" w:rsidP="00F578E7">
            <w:pPr>
              <w:jc w:val="both"/>
              <w:rPr>
                <w:b/>
              </w:rPr>
            </w:pPr>
            <w:r w:rsidRPr="00430E59">
              <w:rPr>
                <w:b/>
              </w:rPr>
              <w:t>И</w:t>
            </w:r>
            <w:r w:rsidRPr="00430E59">
              <w:rPr>
                <w:b/>
                <w:color w:val="000000"/>
                <w:shd w:val="clear" w:color="auto" w:fill="FFFFFF"/>
              </w:rPr>
              <w:t xml:space="preserve">спользуемый способ определения </w:t>
            </w:r>
            <w:r w:rsidRPr="00CB6514">
              <w:rPr>
                <w:b/>
                <w:color w:val="000000"/>
                <w:shd w:val="clear" w:color="auto" w:fill="FFFFFF"/>
              </w:rPr>
              <w:t>исполнителя (подрядчика, поставщика)</w:t>
            </w:r>
          </w:p>
        </w:tc>
        <w:tc>
          <w:tcPr>
            <w:tcW w:w="5190" w:type="dxa"/>
            <w:tcBorders>
              <w:top w:val="single" w:sz="4" w:space="0" w:color="000000"/>
              <w:left w:val="single" w:sz="4" w:space="0" w:color="000000"/>
              <w:bottom w:val="single" w:sz="4" w:space="0" w:color="000000"/>
              <w:right w:val="single" w:sz="4" w:space="0" w:color="000000"/>
            </w:tcBorders>
          </w:tcPr>
          <w:p w:rsidR="00405EB5" w:rsidRPr="00430E59" w:rsidRDefault="00405EB5" w:rsidP="00F578E7">
            <w:pPr>
              <w:snapToGrid w:val="0"/>
              <w:jc w:val="both"/>
              <w:rPr>
                <w:spacing w:val="-2"/>
              </w:rPr>
            </w:pPr>
            <w:r w:rsidRPr="00430E59">
              <w:rPr>
                <w:color w:val="000000"/>
                <w:shd w:val="clear" w:color="auto" w:fill="FFFFFF"/>
              </w:rPr>
              <w:t>аукцион в электронной форме</w:t>
            </w:r>
            <w:r>
              <w:rPr>
                <w:color w:val="000000"/>
                <w:shd w:val="clear" w:color="auto" w:fill="FFFFFF"/>
              </w:rPr>
              <w:t>.</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bCs/>
              </w:rPr>
            </w:pPr>
            <w:r w:rsidRPr="00277559">
              <w:rPr>
                <w:b/>
                <w:color w:val="000000"/>
                <w:shd w:val="clear" w:color="auto" w:fill="FFFFFF"/>
              </w:rPr>
              <w:t>Адрес электронной площадки в информационно-телекоммуникационной сети «Интернет»</w:t>
            </w:r>
          </w:p>
        </w:tc>
        <w:tc>
          <w:tcPr>
            <w:tcW w:w="5190" w:type="dxa"/>
            <w:tcBorders>
              <w:top w:val="single" w:sz="4" w:space="0" w:color="000000"/>
              <w:left w:val="single" w:sz="4" w:space="0" w:color="000000"/>
              <w:bottom w:val="single" w:sz="4" w:space="0" w:color="000000"/>
              <w:right w:val="single" w:sz="4" w:space="0" w:color="000000"/>
            </w:tcBorders>
          </w:tcPr>
          <w:p w:rsidR="00405EB5" w:rsidRDefault="00324825" w:rsidP="00F578E7">
            <w:pPr>
              <w:tabs>
                <w:tab w:val="left" w:pos="0"/>
              </w:tabs>
              <w:snapToGrid w:val="0"/>
              <w:rPr>
                <w:color w:val="0000FF"/>
                <w:u w:val="single"/>
              </w:rPr>
            </w:pPr>
            <w:hyperlink r:id="rId12" w:history="1">
              <w:r w:rsidR="00405EB5" w:rsidRPr="0090333B">
                <w:rPr>
                  <w:rStyle w:val="a9"/>
                </w:rPr>
                <w:t>http://www.sberbank-ast.ru</w:t>
              </w:r>
            </w:hyperlink>
            <w:r w:rsidR="00405EB5">
              <w:t xml:space="preserve"> </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277559" w:rsidRDefault="00405EB5" w:rsidP="00F578E7">
            <w:pPr>
              <w:snapToGrid w:val="0"/>
              <w:jc w:val="both"/>
              <w:rPr>
                <w:b/>
                <w:color w:val="000000"/>
                <w:shd w:val="clear" w:color="auto" w:fill="FFFFFF"/>
              </w:rPr>
            </w:pPr>
            <w:r w:rsidRPr="00430E59">
              <w:rPr>
                <w:b/>
                <w:color w:val="000000"/>
                <w:shd w:val="clear" w:color="auto" w:fill="FFFFFF"/>
              </w:rPr>
              <w:t>Срок, место и порядок подачи заявок участ</w:t>
            </w:r>
            <w:r>
              <w:rPr>
                <w:b/>
                <w:color w:val="000000"/>
                <w:shd w:val="clear" w:color="auto" w:fill="FFFFFF"/>
              </w:rPr>
              <w:t>ников закупки</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tabs>
                <w:tab w:val="left" w:pos="0"/>
              </w:tabs>
              <w:snapToGrid w:val="0"/>
              <w:jc w:val="both"/>
            </w:pPr>
            <w:r w:rsidRPr="00AF7A8E">
              <w:rPr>
                <w:color w:val="000000"/>
                <w:shd w:val="clear" w:color="auto" w:fill="FFFFFF"/>
              </w:rPr>
              <w:t xml:space="preserve">заявки принимаются </w:t>
            </w:r>
            <w:r w:rsidRPr="00AF7A8E">
              <w:rPr>
                <w:b/>
                <w:color w:val="000000"/>
                <w:shd w:val="clear" w:color="auto" w:fill="FFFFFF"/>
              </w:rPr>
              <w:t xml:space="preserve">до </w:t>
            </w:r>
            <w:r>
              <w:rPr>
                <w:b/>
                <w:color w:val="000000"/>
                <w:shd w:val="clear" w:color="auto" w:fill="FFFFFF"/>
              </w:rPr>
              <w:t>09</w:t>
            </w:r>
            <w:r w:rsidRPr="00AF7A8E">
              <w:rPr>
                <w:b/>
                <w:color w:val="000000"/>
                <w:shd w:val="clear" w:color="auto" w:fill="FFFFFF"/>
              </w:rPr>
              <w:t xml:space="preserve">:00 (время московское) </w:t>
            </w:r>
            <w:r>
              <w:rPr>
                <w:b/>
                <w:color w:val="000000"/>
                <w:shd w:val="clear" w:color="auto" w:fill="FFFFFF"/>
              </w:rPr>
              <w:t>29</w:t>
            </w:r>
            <w:r w:rsidRPr="00AF7A8E">
              <w:rPr>
                <w:b/>
                <w:color w:val="000000"/>
                <w:shd w:val="clear" w:color="auto" w:fill="FFFFFF"/>
              </w:rPr>
              <w:t>.</w:t>
            </w:r>
            <w:r>
              <w:rPr>
                <w:b/>
                <w:color w:val="000000"/>
                <w:shd w:val="clear" w:color="auto" w:fill="FFFFFF"/>
              </w:rPr>
              <w:t>07</w:t>
            </w:r>
            <w:r w:rsidRPr="00AF7A8E">
              <w:rPr>
                <w:b/>
                <w:color w:val="000000"/>
                <w:shd w:val="clear" w:color="auto" w:fill="FFFFFF"/>
              </w:rPr>
              <w:t>.201</w:t>
            </w:r>
            <w:r>
              <w:rPr>
                <w:b/>
                <w:color w:val="000000"/>
                <w:shd w:val="clear" w:color="auto" w:fill="FFFFFF"/>
              </w:rPr>
              <w:t>5</w:t>
            </w:r>
            <w:r w:rsidRPr="00AF7A8E">
              <w:rPr>
                <w:b/>
                <w:color w:val="000000"/>
                <w:shd w:val="clear" w:color="auto" w:fill="FFFFFF"/>
              </w:rPr>
              <w:t xml:space="preserve">г., </w:t>
            </w:r>
            <w:r w:rsidRPr="00AF7A8E">
              <w:rPr>
                <w:color w:val="000000"/>
                <w:shd w:val="clear" w:color="auto" w:fill="FFFFFF"/>
              </w:rPr>
              <w:t>сайт электронной площадки, в соответствии с документацией об аукционе и регламентом электронной площадки.</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430E59" w:rsidRDefault="00405EB5" w:rsidP="00F578E7">
            <w:pPr>
              <w:snapToGrid w:val="0"/>
              <w:jc w:val="both"/>
              <w:rPr>
                <w:b/>
                <w:color w:val="000000"/>
                <w:shd w:val="clear" w:color="auto" w:fill="FFFFFF"/>
              </w:rPr>
            </w:pPr>
            <w:r w:rsidRPr="00430E59">
              <w:rPr>
                <w:b/>
                <w:color w:val="000000"/>
                <w:shd w:val="clear" w:color="auto" w:fill="FFFFFF"/>
              </w:rPr>
              <w:t>Р</w:t>
            </w:r>
            <w:r w:rsidRPr="00430E59">
              <w:rPr>
                <w:b/>
              </w:rPr>
              <w:t>азмер и порядок внесения денежных сре</w:t>
            </w:r>
            <w:proofErr w:type="gramStart"/>
            <w:r w:rsidRPr="00430E59">
              <w:rPr>
                <w:b/>
              </w:rPr>
              <w:t>дств в к</w:t>
            </w:r>
            <w:proofErr w:type="gramEnd"/>
            <w:r w:rsidRPr="00430E59">
              <w:rPr>
                <w:b/>
              </w:rPr>
              <w:t xml:space="preserve">ачестве обеспечения заявок на участие в закупке, а также условия банковской гарантии (если такой способ обеспечения заявок применим в соответствии с </w:t>
            </w:r>
            <w:r>
              <w:rPr>
                <w:b/>
              </w:rPr>
              <w:t>Законом)</w:t>
            </w:r>
          </w:p>
        </w:tc>
        <w:tc>
          <w:tcPr>
            <w:tcW w:w="5190" w:type="dxa"/>
            <w:tcBorders>
              <w:top w:val="single" w:sz="4" w:space="0" w:color="000000"/>
              <w:left w:val="single" w:sz="4" w:space="0" w:color="000000"/>
              <w:bottom w:val="single" w:sz="4" w:space="0" w:color="000000"/>
              <w:right w:val="single" w:sz="4" w:space="0" w:color="000000"/>
            </w:tcBorders>
          </w:tcPr>
          <w:p w:rsidR="00405EB5" w:rsidRPr="00430E59" w:rsidRDefault="00405EB5" w:rsidP="00F578E7">
            <w:pPr>
              <w:tabs>
                <w:tab w:val="left" w:pos="0"/>
              </w:tabs>
              <w:snapToGrid w:val="0"/>
              <w:jc w:val="both"/>
              <w:rPr>
                <w:color w:val="000000"/>
                <w:shd w:val="clear" w:color="auto" w:fill="FFFFFF"/>
              </w:rPr>
            </w:pPr>
            <w:r>
              <w:rPr>
                <w:b/>
                <w:color w:val="000000"/>
              </w:rPr>
              <w:t>3 999,90</w:t>
            </w:r>
            <w:r w:rsidRPr="002B366E">
              <w:rPr>
                <w:b/>
                <w:color w:val="000000"/>
              </w:rPr>
              <w:t xml:space="preserve"> </w:t>
            </w:r>
            <w:r>
              <w:rPr>
                <w:b/>
              </w:rPr>
              <w:t>руб.,</w:t>
            </w:r>
            <w:r w:rsidRPr="00430E59">
              <w:t xml:space="preserve"> в соответствии с порядком, установленным законодательством и регламентом электронной площадки, на которой проводится аукцион, банковская гарантия не применяется</w:t>
            </w:r>
            <w:r>
              <w:t>.</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CB6514" w:rsidRDefault="00405EB5" w:rsidP="00F578E7">
            <w:pPr>
              <w:snapToGrid w:val="0"/>
              <w:jc w:val="both"/>
              <w:rPr>
                <w:b/>
                <w:color w:val="000000"/>
                <w:shd w:val="clear" w:color="auto" w:fill="FFFFFF"/>
              </w:rPr>
            </w:pPr>
            <w:r w:rsidRPr="00CB6514">
              <w:rPr>
                <w:b/>
              </w:rPr>
              <w:t>Размер обеспечения исполнения контракта, порядок предоставления и требования к такому обеспечению, а также информация о банковском сопровождении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Pr="00A306EA" w:rsidRDefault="00405EB5" w:rsidP="00F578E7">
            <w:pPr>
              <w:jc w:val="both"/>
              <w:rPr>
                <w:b/>
              </w:rPr>
            </w:pPr>
            <w:r w:rsidRPr="00E97108">
              <w:rPr>
                <w:b/>
              </w:rPr>
              <w:t xml:space="preserve">Размер </w:t>
            </w:r>
            <w:r w:rsidRPr="00E97108">
              <w:rPr>
                <w:b/>
                <w:color w:val="000000"/>
              </w:rPr>
              <w:t xml:space="preserve">обеспечения исполнения контракта составляет 5 (пять) процентов от начальной (максимальной) цены контракта – </w:t>
            </w:r>
            <w:r>
              <w:rPr>
                <w:b/>
                <w:color w:val="000000"/>
              </w:rPr>
              <w:t xml:space="preserve">19 999,50 </w:t>
            </w:r>
            <w:r w:rsidRPr="00E97108">
              <w:rPr>
                <w:b/>
                <w:color w:val="000000"/>
              </w:rPr>
              <w:t xml:space="preserve">руб. </w:t>
            </w:r>
            <w:r w:rsidRPr="00A306EA">
              <w:rPr>
                <w:color w:val="000000"/>
              </w:rPr>
              <w:t>Обязательства по контракту, которые должны быть обеспечены:</w:t>
            </w:r>
            <w:r w:rsidRPr="00A306EA">
              <w:rPr>
                <w:b/>
                <w:color w:val="000000"/>
              </w:rPr>
              <w:t xml:space="preserve"> </w:t>
            </w:r>
            <w:r w:rsidRPr="00A306EA">
              <w:rPr>
                <w:color w:val="000000"/>
              </w:rPr>
              <w:t>все обязательства по контракту.</w:t>
            </w:r>
          </w:p>
          <w:p w:rsidR="00405EB5" w:rsidRPr="00A306EA" w:rsidRDefault="00405EB5" w:rsidP="00F578E7">
            <w:pPr>
              <w:pStyle w:val="ConsPlusNormal"/>
              <w:ind w:firstLine="0"/>
              <w:jc w:val="both"/>
              <w:rPr>
                <w:rFonts w:ascii="Times New Roman" w:hAnsi="Times New Roman" w:cs="Times New Roman"/>
              </w:rPr>
            </w:pPr>
            <w:r w:rsidRPr="00A306EA">
              <w:rPr>
                <w:rFonts w:ascii="Times New Roman" w:hAnsi="Times New Roman" w:cs="Times New Roman"/>
              </w:rPr>
              <w:t>Исполнение контракта может обеспечиваться предоставлением банковской гарантии, выданной банком и соответствующей требованиям статьи 45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405EB5" w:rsidRPr="00A306EA" w:rsidRDefault="00405EB5" w:rsidP="00F578E7">
            <w:pPr>
              <w:pStyle w:val="ConsPlusNormal"/>
              <w:ind w:firstLine="0"/>
              <w:jc w:val="both"/>
              <w:rPr>
                <w:rFonts w:ascii="Times New Roman" w:hAnsi="Times New Roman" w:cs="Times New Roman"/>
              </w:rPr>
            </w:pPr>
            <w:r w:rsidRPr="00A306EA">
              <w:rPr>
                <w:rFonts w:ascii="Times New Roman" w:hAnsi="Times New Roman" w:cs="Times New Roman"/>
              </w:rPr>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p>
          <w:p w:rsidR="00405EB5" w:rsidRPr="00A306EA" w:rsidRDefault="00405EB5" w:rsidP="00F578E7">
            <w:pPr>
              <w:pStyle w:val="ConsPlusNormal"/>
              <w:ind w:firstLine="0"/>
              <w:jc w:val="both"/>
              <w:rPr>
                <w:rFonts w:ascii="Times New Roman" w:hAnsi="Times New Roman" w:cs="Times New Roman"/>
              </w:rPr>
            </w:pPr>
            <w:r w:rsidRPr="00A306EA">
              <w:rPr>
                <w:rFonts w:ascii="Times New Roman" w:hAnsi="Times New Roman" w:cs="Times New Roman"/>
              </w:rPr>
              <w:t xml:space="preserve">В случае </w:t>
            </w:r>
            <w:proofErr w:type="spellStart"/>
            <w:r w:rsidRPr="00A306EA">
              <w:rPr>
                <w:rFonts w:ascii="Times New Roman" w:hAnsi="Times New Roman" w:cs="Times New Roman"/>
              </w:rPr>
              <w:t>непредоставления</w:t>
            </w:r>
            <w:proofErr w:type="spellEnd"/>
            <w:r w:rsidRPr="00A306EA">
              <w:rPr>
                <w:rFonts w:ascii="Times New Roman" w:hAnsi="Times New Roman" w:cs="Times New Roman"/>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405EB5" w:rsidRPr="00A306EA" w:rsidRDefault="00405EB5" w:rsidP="00F578E7">
            <w:pPr>
              <w:pStyle w:val="ConsPlusNormal"/>
              <w:ind w:firstLine="0"/>
              <w:jc w:val="both"/>
              <w:rPr>
                <w:rFonts w:ascii="Times New Roman" w:hAnsi="Times New Roman" w:cs="Times New Roman"/>
              </w:rPr>
            </w:pPr>
            <w:r w:rsidRPr="00A306EA">
              <w:rPr>
                <w:rFonts w:ascii="Times New Roman" w:hAnsi="Times New Roman" w:cs="Times New Roman"/>
              </w:rPr>
              <w:t>В случае</w:t>
            </w:r>
            <w:proofErr w:type="gramStart"/>
            <w:r w:rsidRPr="00A306EA">
              <w:rPr>
                <w:rFonts w:ascii="Times New Roman" w:hAnsi="Times New Roman" w:cs="Times New Roman"/>
              </w:rPr>
              <w:t>,</w:t>
            </w:r>
            <w:proofErr w:type="gramEnd"/>
            <w:r w:rsidRPr="00A306EA">
              <w:rPr>
                <w:rFonts w:ascii="Times New Roman" w:hAnsi="Times New Roman" w:cs="Times New Roman"/>
              </w:rPr>
              <w:t xml:space="preserve">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Федерального закона.</w:t>
            </w:r>
          </w:p>
          <w:p w:rsidR="00405EB5" w:rsidRPr="00A306EA" w:rsidRDefault="00405EB5" w:rsidP="00F578E7">
            <w:pPr>
              <w:pStyle w:val="ConsPlusNormal"/>
              <w:ind w:firstLine="0"/>
              <w:jc w:val="both"/>
              <w:rPr>
                <w:rFonts w:ascii="Times New Roman" w:hAnsi="Times New Roman" w:cs="Times New Roman"/>
              </w:rPr>
            </w:pPr>
            <w:r w:rsidRPr="00A306EA">
              <w:rPr>
                <w:rFonts w:ascii="Times New Roman" w:hAnsi="Times New Roman" w:cs="Times New Roman"/>
              </w:rPr>
              <w:t>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405EB5" w:rsidRPr="00A306EA" w:rsidRDefault="00405EB5" w:rsidP="00F578E7">
            <w:pPr>
              <w:pStyle w:val="ConsPlusNormal"/>
              <w:ind w:firstLine="0"/>
              <w:jc w:val="both"/>
              <w:rPr>
                <w:rFonts w:ascii="Times New Roman" w:hAnsi="Times New Roman" w:cs="Times New Roman"/>
              </w:rPr>
            </w:pPr>
            <w:r w:rsidRPr="00A306EA">
              <w:rPr>
                <w:rFonts w:ascii="Times New Roman" w:hAnsi="Times New Roman" w:cs="Times New Roman"/>
              </w:rPr>
              <w:t>В случае</w:t>
            </w:r>
            <w:proofErr w:type="gramStart"/>
            <w:r w:rsidRPr="00A306EA">
              <w:rPr>
                <w:rFonts w:ascii="Times New Roman" w:hAnsi="Times New Roman" w:cs="Times New Roman"/>
              </w:rPr>
              <w:t>,</w:t>
            </w:r>
            <w:proofErr w:type="gramEnd"/>
            <w:r w:rsidRPr="00A306EA">
              <w:rPr>
                <w:rFonts w:ascii="Times New Roman" w:hAnsi="Times New Roman" w:cs="Times New Roman"/>
              </w:rPr>
              <w:t xml:space="preserve"> если участником закупки, с которым заключается контракт, является государственное или муниципальное казенное учреждение, положения Федерального закона об обеспечении исполнения контракта к такому участнику не применяются.</w:t>
            </w:r>
          </w:p>
          <w:p w:rsidR="00405EB5" w:rsidRDefault="00405EB5" w:rsidP="00F578E7">
            <w:pPr>
              <w:jc w:val="both"/>
            </w:pPr>
            <w:r>
              <w:t>Банковская гарантия должна соответствовать требованиям статьи 45 Закона, а также требованиям Постановления Правительства РФ от 09.12.2015 1339 "О внесении изменений в постановление Правительства Российской Федерации от 8 ноября 2013 г. N 1005".</w:t>
            </w:r>
          </w:p>
          <w:p w:rsidR="00405EB5" w:rsidRDefault="00405EB5" w:rsidP="00F578E7">
            <w:pPr>
              <w:jc w:val="both"/>
            </w:pPr>
            <w:proofErr w:type="gramStart"/>
            <w:r>
              <w:t xml:space="preserve">Банковская гарантия оформляется в письменной форме на бумажном носителе или в форме электронного документа, подписанного </w:t>
            </w:r>
            <w:r>
              <w:lastRenderedPageBreak/>
              <w:t>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405EB5" w:rsidRDefault="00405EB5" w:rsidP="00F578E7">
            <w:pPr>
              <w:jc w:val="both"/>
            </w:pPr>
            <w:r>
              <w:t>с учетом следующих требований:</w:t>
            </w:r>
          </w:p>
          <w:p w:rsidR="00405EB5" w:rsidRDefault="00405EB5" w:rsidP="00F578E7">
            <w:pPr>
              <w:jc w:val="both"/>
            </w:pPr>
            <w:r>
              <w:t xml:space="preserve">     а) обязательное закрепление в банковской гарантии:</w:t>
            </w:r>
          </w:p>
          <w:p w:rsidR="00405EB5" w:rsidRDefault="00405EB5" w:rsidP="00F578E7">
            <w:pPr>
              <w:jc w:val="both"/>
            </w:pPr>
            <w:r>
              <w:t xml:space="preserve">  </w:t>
            </w:r>
            <w:proofErr w:type="gramStart"/>
            <w:r>
              <w:t>-   права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обеспеченных  банковской  гарантией,  а также в случаях,  установленных  частью 13  статьи 44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405EB5" w:rsidRDefault="00405EB5" w:rsidP="00F578E7">
            <w:pPr>
              <w:jc w:val="both"/>
            </w:pPr>
            <w:r>
              <w:t xml:space="preserve">  -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w:t>
            </w:r>
            <w:proofErr w:type="gramStart"/>
            <w:r>
              <w:t>с</w:t>
            </w:r>
            <w:proofErr w:type="gramEnd"/>
            <w:r>
              <w:t xml:space="preserve">    предварительным</w:t>
            </w:r>
          </w:p>
          <w:p w:rsidR="00405EB5" w:rsidRDefault="00405EB5" w:rsidP="00F578E7">
            <w:pPr>
              <w:jc w:val="both"/>
            </w:pPr>
            <w:r>
              <w:t>извещением об этом гаранта;</w:t>
            </w:r>
          </w:p>
          <w:p w:rsidR="00405EB5" w:rsidRDefault="00405EB5" w:rsidP="00F578E7">
            <w:pPr>
              <w:jc w:val="both"/>
            </w:pPr>
            <w:r>
              <w:t xml:space="preserve">  -  условия  о  том,  что   расходы,   возникающие   в   связи   с перечислением денежных средств  гарантом  по  банковской  гарантии, несет гарант;</w:t>
            </w:r>
          </w:p>
          <w:p w:rsidR="00405EB5" w:rsidRDefault="00405EB5" w:rsidP="00F578E7">
            <w:pPr>
              <w:jc w:val="both"/>
            </w:pPr>
            <w:r>
              <w:t xml:space="preserve">  </w:t>
            </w:r>
            <w:proofErr w:type="gramStart"/>
            <w:r>
              <w:t>-   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N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405EB5" w:rsidRDefault="00405EB5" w:rsidP="00F578E7">
            <w:pPr>
              <w:jc w:val="both"/>
            </w:pPr>
            <w:r>
              <w:t xml:space="preserve">     б) недопустимость включения в банковскую гарантию:</w:t>
            </w:r>
          </w:p>
          <w:p w:rsidR="00405EB5" w:rsidRDefault="00405EB5" w:rsidP="00F578E7">
            <w:pPr>
              <w:jc w:val="both"/>
            </w:pPr>
            <w:r>
              <w:t xml:space="preserve">     положений  о  праве  гаранта   отказывать   в   удовлетворении требования заказчика о платеже  по  банковской  гарантии  в  случае </w:t>
            </w:r>
            <w:proofErr w:type="spellStart"/>
            <w:r>
              <w:t>непредоставления</w:t>
            </w:r>
            <w:proofErr w:type="spellEnd"/>
            <w:r>
              <w:t xml:space="preserve">  гаранту  заказчиком   уведомления   о   нарушении</w:t>
            </w:r>
          </w:p>
          <w:p w:rsidR="00405EB5" w:rsidRDefault="00405EB5" w:rsidP="00F578E7">
            <w:pPr>
              <w:jc w:val="both"/>
            </w:pPr>
            <w:r>
              <w:t xml:space="preserve">поставщиком  (подрядчиком,  исполнителем)  </w:t>
            </w:r>
            <w:r>
              <w:lastRenderedPageBreak/>
              <w:t xml:space="preserve">условий  контракта   или </w:t>
            </w:r>
            <w:proofErr w:type="gramStart"/>
            <w:r>
              <w:t>расторжении</w:t>
            </w:r>
            <w:proofErr w:type="gramEnd"/>
            <w:r>
              <w:t xml:space="preserve">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405EB5" w:rsidRDefault="00405EB5" w:rsidP="00F578E7">
            <w:pPr>
              <w:jc w:val="both"/>
            </w:pPr>
            <w:r>
              <w:t xml:space="preserve">  -  требований  о  предоставлении  заказчиком  гаранту  отчета  об исполнении контракта;</w:t>
            </w:r>
          </w:p>
          <w:p w:rsidR="00405EB5" w:rsidRDefault="00405EB5" w:rsidP="00F578E7">
            <w:pPr>
              <w:jc w:val="both"/>
            </w:pPr>
            <w:r>
              <w:t xml:space="preserve">  </w:t>
            </w:r>
            <w:proofErr w:type="gramStart"/>
            <w:r>
              <w:t>- 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N 1005 "О банковских гарантиях,  используемых  для</w:t>
            </w:r>
            <w:proofErr w:type="gramEnd"/>
          </w:p>
          <w:p w:rsidR="00405EB5" w:rsidRDefault="00405EB5" w:rsidP="00F578E7">
            <w:pPr>
              <w:jc w:val="both"/>
            </w:pPr>
            <w:r>
              <w:t>целей Федерального закона "О контрактной системе  в  сфере  закупок товаров,   работ,   услуг   для   обеспечения   государственных   и муниципальных нужд";</w:t>
            </w:r>
          </w:p>
          <w:p w:rsidR="00405EB5" w:rsidRPr="00A306EA" w:rsidRDefault="00405EB5" w:rsidP="00F578E7">
            <w:pPr>
              <w:jc w:val="both"/>
            </w:pPr>
            <w:r>
              <w:t xml:space="preserve">     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405EB5" w:rsidRPr="00AE043D" w:rsidRDefault="00405EB5" w:rsidP="00F578E7">
            <w:pPr>
              <w:tabs>
                <w:tab w:val="left" w:pos="0"/>
              </w:tabs>
              <w:snapToGrid w:val="0"/>
              <w:jc w:val="both"/>
              <w:rPr>
                <w:b/>
              </w:rPr>
            </w:pPr>
            <w:r w:rsidRPr="00AE043D">
              <w:rPr>
                <w:b/>
              </w:rPr>
              <w:t>Реквизиты счета для перечисления денежных средств Заказчику:</w:t>
            </w:r>
          </w:p>
          <w:p w:rsidR="00405EB5" w:rsidRPr="0063000A" w:rsidRDefault="00405EB5" w:rsidP="00F578E7">
            <w:pPr>
              <w:tabs>
                <w:tab w:val="left" w:pos="426"/>
              </w:tabs>
              <w:jc w:val="both"/>
              <w:rPr>
                <w:b/>
                <w:bCs/>
                <w:iCs/>
                <w:color w:val="000000"/>
                <w:sz w:val="22"/>
                <w:szCs w:val="22"/>
              </w:rPr>
            </w:pPr>
            <w:r w:rsidRPr="0063000A">
              <w:rPr>
                <w:b/>
                <w:color w:val="000000"/>
                <w:sz w:val="22"/>
                <w:szCs w:val="22"/>
              </w:rPr>
              <w:t xml:space="preserve">Получатель: </w:t>
            </w:r>
            <w:r w:rsidRPr="0063000A">
              <w:rPr>
                <w:b/>
                <w:bCs/>
                <w:iCs/>
                <w:color w:val="000000"/>
                <w:sz w:val="22"/>
                <w:szCs w:val="22"/>
              </w:rPr>
              <w:t>Администрация Элисенваарского сельского поселения (</w:t>
            </w:r>
            <w:proofErr w:type="gramStart"/>
            <w:r w:rsidRPr="0063000A">
              <w:rPr>
                <w:b/>
                <w:sz w:val="22"/>
                <w:szCs w:val="22"/>
              </w:rPr>
              <w:t>л</w:t>
            </w:r>
            <w:proofErr w:type="gramEnd"/>
            <w:r w:rsidRPr="0063000A">
              <w:rPr>
                <w:b/>
                <w:sz w:val="22"/>
                <w:szCs w:val="22"/>
              </w:rPr>
              <w:t>/</w:t>
            </w:r>
            <w:proofErr w:type="spellStart"/>
            <w:r w:rsidRPr="0063000A">
              <w:rPr>
                <w:b/>
                <w:sz w:val="22"/>
                <w:szCs w:val="22"/>
              </w:rPr>
              <w:t>сч</w:t>
            </w:r>
            <w:proofErr w:type="spellEnd"/>
            <w:r w:rsidRPr="0063000A">
              <w:rPr>
                <w:b/>
                <w:sz w:val="22"/>
                <w:szCs w:val="22"/>
              </w:rPr>
              <w:t xml:space="preserve"> 05063010640)</w:t>
            </w:r>
          </w:p>
          <w:p w:rsidR="00405EB5" w:rsidRPr="0063000A" w:rsidRDefault="00405EB5" w:rsidP="00F578E7">
            <w:pPr>
              <w:jc w:val="both"/>
              <w:rPr>
                <w:b/>
                <w:sz w:val="22"/>
                <w:szCs w:val="22"/>
              </w:rPr>
            </w:pPr>
            <w:r w:rsidRPr="0063000A">
              <w:rPr>
                <w:b/>
                <w:sz w:val="22"/>
                <w:szCs w:val="22"/>
              </w:rPr>
              <w:t>ИНН 1012007757, КПП 101201001</w:t>
            </w:r>
          </w:p>
          <w:p w:rsidR="00405EB5" w:rsidRPr="0063000A" w:rsidRDefault="00405EB5" w:rsidP="00F578E7">
            <w:pPr>
              <w:jc w:val="both"/>
              <w:rPr>
                <w:b/>
                <w:sz w:val="22"/>
                <w:szCs w:val="22"/>
              </w:rPr>
            </w:pPr>
            <w:proofErr w:type="gramStart"/>
            <w:r w:rsidRPr="0063000A">
              <w:rPr>
                <w:b/>
                <w:sz w:val="22"/>
                <w:szCs w:val="22"/>
              </w:rPr>
              <w:t>Р</w:t>
            </w:r>
            <w:proofErr w:type="gramEnd"/>
            <w:r w:rsidRPr="0063000A">
              <w:rPr>
                <w:b/>
                <w:sz w:val="22"/>
                <w:szCs w:val="22"/>
              </w:rPr>
              <w:t>/с 40302810900003000062 в Отделение – НБ Республика Карелия</w:t>
            </w:r>
          </w:p>
          <w:p w:rsidR="00405EB5" w:rsidRPr="0063000A" w:rsidRDefault="00405EB5" w:rsidP="00F578E7">
            <w:pPr>
              <w:tabs>
                <w:tab w:val="left" w:pos="426"/>
              </w:tabs>
              <w:jc w:val="both"/>
              <w:rPr>
                <w:b/>
                <w:sz w:val="22"/>
                <w:szCs w:val="22"/>
              </w:rPr>
            </w:pPr>
            <w:r w:rsidRPr="0063000A">
              <w:rPr>
                <w:b/>
                <w:sz w:val="22"/>
                <w:szCs w:val="22"/>
              </w:rPr>
              <w:t>БИК 048602001</w:t>
            </w:r>
          </w:p>
          <w:p w:rsidR="00405EB5" w:rsidRPr="00D424F4" w:rsidRDefault="00405EB5" w:rsidP="00F578E7">
            <w:pPr>
              <w:tabs>
                <w:tab w:val="left" w:pos="426"/>
              </w:tabs>
              <w:jc w:val="both"/>
              <w:rPr>
                <w:b/>
              </w:rPr>
            </w:pPr>
            <w:r w:rsidRPr="0063000A">
              <w:rPr>
                <w:b/>
                <w:sz w:val="22"/>
                <w:szCs w:val="22"/>
              </w:rPr>
              <w:t>ОКТМО 86618450</w:t>
            </w:r>
            <w:r w:rsidRPr="00D424F4">
              <w:rPr>
                <w:b/>
              </w:rPr>
              <w:t xml:space="preserve">  </w:t>
            </w:r>
          </w:p>
          <w:p w:rsidR="00405EB5" w:rsidRPr="00E97108" w:rsidRDefault="00405EB5" w:rsidP="00F578E7">
            <w:pPr>
              <w:tabs>
                <w:tab w:val="left" w:pos="426"/>
              </w:tabs>
              <w:jc w:val="both"/>
              <w:rPr>
                <w:b/>
              </w:rPr>
            </w:pPr>
            <w:r w:rsidRPr="00E97108">
              <w:rPr>
                <w:b/>
              </w:rPr>
              <w:t xml:space="preserve">В графе «назначение платежа» указывается: «Денежные средства для обеспечения исполнения контракта на поставку </w:t>
            </w:r>
            <w:r>
              <w:rPr>
                <w:b/>
              </w:rPr>
              <w:t>автомобиля</w:t>
            </w:r>
            <w:r w:rsidRPr="00E97108">
              <w:rPr>
                <w:b/>
              </w:rPr>
              <w:t xml:space="preserve"> по результатам аукциона №</w:t>
            </w:r>
            <w:r>
              <w:rPr>
                <w:b/>
              </w:rPr>
              <w:t>1аэф-15</w:t>
            </w:r>
            <w:r w:rsidRPr="00E97108">
              <w:rPr>
                <w:b/>
              </w:rPr>
              <w:t>».</w:t>
            </w:r>
          </w:p>
          <w:p w:rsidR="00405EB5" w:rsidRPr="00E97108" w:rsidRDefault="00405EB5" w:rsidP="00F578E7">
            <w:pPr>
              <w:tabs>
                <w:tab w:val="left" w:pos="426"/>
              </w:tabs>
              <w:jc w:val="both"/>
              <w:rPr>
                <w:b/>
              </w:rPr>
            </w:pPr>
            <w:r w:rsidRPr="00E97108">
              <w:t>Банковское сопровождение контракта в соответствии с требованиями Закона не предусмотрено.</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Дата и время окончания срока подачи заявок на участие в аукционе</w:t>
            </w:r>
          </w:p>
        </w:tc>
        <w:tc>
          <w:tcPr>
            <w:tcW w:w="5190" w:type="dxa"/>
            <w:tcBorders>
              <w:top w:val="single" w:sz="4" w:space="0" w:color="000000"/>
              <w:left w:val="single" w:sz="4" w:space="0" w:color="000000"/>
              <w:bottom w:val="single" w:sz="4" w:space="0" w:color="000000"/>
              <w:right w:val="single" w:sz="4" w:space="0" w:color="000000"/>
            </w:tcBorders>
          </w:tcPr>
          <w:p w:rsidR="00405EB5" w:rsidRPr="00820E37" w:rsidRDefault="00405EB5" w:rsidP="00F578E7">
            <w:pPr>
              <w:snapToGrid w:val="0"/>
              <w:jc w:val="both"/>
              <w:rPr>
                <w:b/>
              </w:rPr>
            </w:pPr>
            <w:r w:rsidRPr="00820E37">
              <w:rPr>
                <w:b/>
              </w:rPr>
              <w:t>«</w:t>
            </w:r>
            <w:r>
              <w:rPr>
                <w:b/>
              </w:rPr>
              <w:t>29</w:t>
            </w:r>
            <w:r w:rsidRPr="00820E37">
              <w:rPr>
                <w:b/>
              </w:rPr>
              <w:t xml:space="preserve">» </w:t>
            </w:r>
            <w:r>
              <w:rPr>
                <w:b/>
              </w:rPr>
              <w:t xml:space="preserve">июля </w:t>
            </w:r>
            <w:r w:rsidRPr="00820E37">
              <w:rPr>
                <w:b/>
              </w:rPr>
              <w:t>201</w:t>
            </w:r>
            <w:r>
              <w:rPr>
                <w:b/>
              </w:rPr>
              <w:t>5</w:t>
            </w:r>
            <w:r w:rsidRPr="00820E37">
              <w:rPr>
                <w:b/>
              </w:rPr>
              <w:t xml:space="preserve"> года, </w:t>
            </w:r>
            <w:r>
              <w:rPr>
                <w:b/>
              </w:rPr>
              <w:t>09</w:t>
            </w:r>
            <w:r w:rsidRPr="00820E37">
              <w:rPr>
                <w:b/>
              </w:rPr>
              <w:t xml:space="preserve"> часов 00 минут (время московское)</w:t>
            </w:r>
          </w:p>
        </w:tc>
      </w:tr>
      <w:tr w:rsidR="00405EB5" w:rsidTr="00F578E7">
        <w:trPr>
          <w:trHeight w:val="469"/>
        </w:trPr>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Дата окончания срока рассмотрения заявок на участие в аукционе</w:t>
            </w:r>
          </w:p>
        </w:tc>
        <w:tc>
          <w:tcPr>
            <w:tcW w:w="5190" w:type="dxa"/>
            <w:tcBorders>
              <w:top w:val="single" w:sz="4" w:space="0" w:color="000000"/>
              <w:left w:val="single" w:sz="4" w:space="0" w:color="000000"/>
              <w:bottom w:val="single" w:sz="4" w:space="0" w:color="000000"/>
              <w:right w:val="single" w:sz="4" w:space="0" w:color="000000"/>
            </w:tcBorders>
          </w:tcPr>
          <w:p w:rsidR="00405EB5" w:rsidRPr="00820E37" w:rsidRDefault="00405EB5" w:rsidP="00F578E7">
            <w:pPr>
              <w:snapToGrid w:val="0"/>
              <w:jc w:val="both"/>
              <w:rPr>
                <w:b/>
              </w:rPr>
            </w:pPr>
            <w:r>
              <w:rPr>
                <w:b/>
              </w:rPr>
              <w:t>«29</w:t>
            </w:r>
            <w:r w:rsidRPr="00820E37">
              <w:rPr>
                <w:b/>
              </w:rPr>
              <w:t>»</w:t>
            </w:r>
            <w:r>
              <w:rPr>
                <w:b/>
              </w:rPr>
              <w:t xml:space="preserve"> июля </w:t>
            </w:r>
            <w:r w:rsidRPr="00820E37">
              <w:rPr>
                <w:b/>
              </w:rPr>
              <w:t>201</w:t>
            </w:r>
            <w:r>
              <w:rPr>
                <w:b/>
              </w:rPr>
              <w:t>5</w:t>
            </w:r>
            <w:r w:rsidRPr="00820E37">
              <w:rPr>
                <w:b/>
              </w:rPr>
              <w:t xml:space="preserve"> года.</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Дата проведения аукциона</w:t>
            </w:r>
          </w:p>
          <w:p w:rsidR="00405EB5" w:rsidRDefault="00405EB5" w:rsidP="00F578E7">
            <w:pPr>
              <w:jc w:val="both"/>
              <w:rPr>
                <w:b/>
              </w:rPr>
            </w:pPr>
          </w:p>
        </w:tc>
        <w:tc>
          <w:tcPr>
            <w:tcW w:w="5190" w:type="dxa"/>
            <w:tcBorders>
              <w:top w:val="single" w:sz="4" w:space="0" w:color="000000"/>
              <w:left w:val="single" w:sz="4" w:space="0" w:color="000000"/>
              <w:bottom w:val="single" w:sz="4" w:space="0" w:color="000000"/>
              <w:right w:val="single" w:sz="4" w:space="0" w:color="000000"/>
            </w:tcBorders>
          </w:tcPr>
          <w:p w:rsidR="00405EB5" w:rsidRPr="00820E37" w:rsidRDefault="00405EB5" w:rsidP="00F578E7">
            <w:pPr>
              <w:snapToGrid w:val="0"/>
              <w:jc w:val="both"/>
              <w:rPr>
                <w:b/>
              </w:rPr>
            </w:pPr>
            <w:r w:rsidRPr="00820E37">
              <w:rPr>
                <w:b/>
              </w:rPr>
              <w:t>«</w:t>
            </w:r>
            <w:r>
              <w:rPr>
                <w:b/>
              </w:rPr>
              <w:t>03</w:t>
            </w:r>
            <w:r w:rsidRPr="00820E37">
              <w:rPr>
                <w:b/>
              </w:rPr>
              <w:t xml:space="preserve">» </w:t>
            </w:r>
            <w:r>
              <w:rPr>
                <w:b/>
              </w:rPr>
              <w:t xml:space="preserve">августа </w:t>
            </w:r>
            <w:r w:rsidRPr="00820E37">
              <w:rPr>
                <w:b/>
              </w:rPr>
              <w:t>201</w:t>
            </w:r>
            <w:r>
              <w:rPr>
                <w:b/>
              </w:rPr>
              <w:t>5</w:t>
            </w:r>
            <w:r w:rsidRPr="00820E37">
              <w:rPr>
                <w:b/>
              </w:rPr>
              <w:t xml:space="preserve"> года.</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sidRPr="00430E59">
              <w:rPr>
                <w:b/>
              </w:rPr>
              <w:t>Реквизиты счета для внесения денежных сре</w:t>
            </w:r>
            <w:proofErr w:type="gramStart"/>
            <w:r w:rsidRPr="00430E59">
              <w:rPr>
                <w:b/>
              </w:rPr>
              <w:t>дств в к</w:t>
            </w:r>
            <w:proofErr w:type="gramEnd"/>
            <w:r w:rsidRPr="00430E59">
              <w:rPr>
                <w:b/>
              </w:rPr>
              <w:t xml:space="preserve">ачестве </w:t>
            </w:r>
            <w:r w:rsidRPr="00430E59">
              <w:rPr>
                <w:b/>
              </w:rPr>
              <w:lastRenderedPageBreak/>
              <w:t>обеспечения заявок участников аукциона и р</w:t>
            </w:r>
            <w:r>
              <w:rPr>
                <w:b/>
              </w:rPr>
              <w:t>азмер обеспечения данных заявок</w:t>
            </w:r>
          </w:p>
        </w:tc>
        <w:tc>
          <w:tcPr>
            <w:tcW w:w="5190" w:type="dxa"/>
            <w:tcBorders>
              <w:top w:val="single" w:sz="4" w:space="0" w:color="000000"/>
              <w:left w:val="single" w:sz="4" w:space="0" w:color="000000"/>
              <w:bottom w:val="single" w:sz="4" w:space="0" w:color="000000"/>
              <w:right w:val="single" w:sz="4" w:space="0" w:color="000000"/>
            </w:tcBorders>
          </w:tcPr>
          <w:p w:rsidR="00405EB5" w:rsidRPr="000155AC" w:rsidRDefault="00405EB5" w:rsidP="00F578E7">
            <w:pPr>
              <w:snapToGrid w:val="0"/>
              <w:jc w:val="both"/>
              <w:rPr>
                <w:b/>
              </w:rPr>
            </w:pPr>
            <w:r w:rsidRPr="00430E59">
              <w:lastRenderedPageBreak/>
              <w:t xml:space="preserve">реквизиты счета для участника в соответствии с порядком, установленном регламентом </w:t>
            </w:r>
            <w:r w:rsidRPr="00430E59">
              <w:lastRenderedPageBreak/>
              <w:t>электронной площадки,</w:t>
            </w:r>
            <w:r w:rsidRPr="00430E59">
              <w:rPr>
                <w:b/>
              </w:rPr>
              <w:t xml:space="preserve"> </w:t>
            </w:r>
            <w:r>
              <w:rPr>
                <w:b/>
                <w:color w:val="000000"/>
              </w:rPr>
              <w:t xml:space="preserve">3 999,90 </w:t>
            </w:r>
            <w:r w:rsidRPr="00430E59">
              <w:rPr>
                <w:b/>
              </w:rPr>
              <w:t>руб</w:t>
            </w:r>
            <w:r w:rsidRPr="00430E59">
              <w:t>.</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430E59" w:rsidRDefault="00405EB5" w:rsidP="00F578E7">
            <w:pPr>
              <w:snapToGrid w:val="0"/>
              <w:jc w:val="both"/>
              <w:rPr>
                <w:b/>
              </w:rPr>
            </w:pPr>
            <w:r w:rsidRPr="00430E59">
              <w:rPr>
                <w:b/>
                <w:color w:val="000000"/>
                <w:shd w:val="clear" w:color="auto" w:fill="FFFFFF"/>
              </w:rPr>
              <w:t xml:space="preserve">Преимущества, предоставляемые Заказчиком </w:t>
            </w:r>
            <w:r>
              <w:rPr>
                <w:b/>
                <w:color w:val="000000"/>
                <w:shd w:val="clear" w:color="auto" w:fill="FFFFFF"/>
              </w:rPr>
              <w:t>отдельным категориям участников</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tabs>
                <w:tab w:val="left" w:pos="426"/>
              </w:tabs>
              <w:jc w:val="both"/>
              <w:rPr>
                <w:color w:val="000000"/>
                <w:shd w:val="clear" w:color="auto" w:fill="FFFFFF"/>
              </w:rPr>
            </w:pPr>
            <w:r>
              <w:rPr>
                <w:color w:val="000000"/>
                <w:shd w:val="clear" w:color="auto" w:fill="FFFFFF"/>
              </w:rPr>
              <w:t xml:space="preserve">Не </w:t>
            </w:r>
            <w:proofErr w:type="gramStart"/>
            <w:r>
              <w:rPr>
                <w:color w:val="000000"/>
                <w:shd w:val="clear" w:color="auto" w:fill="FFFFFF"/>
              </w:rPr>
              <w:t>установлены</w:t>
            </w:r>
            <w:proofErr w:type="gramEnd"/>
            <w:r>
              <w:rPr>
                <w:color w:val="000000"/>
                <w:shd w:val="clear" w:color="auto" w:fill="FFFFFF"/>
              </w:rPr>
              <w:t>.</w:t>
            </w:r>
          </w:p>
          <w:p w:rsidR="00405EB5" w:rsidRPr="00430E59" w:rsidRDefault="00405EB5" w:rsidP="00F578E7">
            <w:pPr>
              <w:snapToGrid w:val="0"/>
              <w:jc w:val="both"/>
            </w:pP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430E59" w:rsidRDefault="00405EB5" w:rsidP="00F578E7">
            <w:pPr>
              <w:snapToGrid w:val="0"/>
              <w:jc w:val="both"/>
              <w:rPr>
                <w:b/>
                <w:color w:val="000000"/>
                <w:shd w:val="clear" w:color="auto" w:fill="FFFFFF"/>
              </w:rPr>
            </w:pPr>
            <w:r w:rsidRPr="00430E59">
              <w:rPr>
                <w:b/>
              </w:rPr>
              <w:t>Требования, предъявляемые к участникам аукциона и исчерпывающий перечень документов, которые должны быть представлены участниками в составе заявок</w:t>
            </w:r>
            <w:r>
              <w:rPr>
                <w:b/>
              </w:rPr>
              <w:t xml:space="preserve"> (при наличии таких требований)</w:t>
            </w:r>
          </w:p>
        </w:tc>
        <w:tc>
          <w:tcPr>
            <w:tcW w:w="5190" w:type="dxa"/>
            <w:tcBorders>
              <w:top w:val="single" w:sz="4" w:space="0" w:color="000000"/>
              <w:left w:val="single" w:sz="4" w:space="0" w:color="000000"/>
              <w:bottom w:val="single" w:sz="4" w:space="0" w:color="000000"/>
              <w:right w:val="single" w:sz="4" w:space="0" w:color="000000"/>
            </w:tcBorders>
          </w:tcPr>
          <w:p w:rsidR="00405EB5" w:rsidRPr="004534C6" w:rsidRDefault="00405EB5" w:rsidP="00F578E7">
            <w:pPr>
              <w:snapToGrid w:val="0"/>
              <w:jc w:val="both"/>
              <w:rPr>
                <w:color w:val="000000"/>
                <w:shd w:val="clear" w:color="auto" w:fill="FFFFFF"/>
              </w:rPr>
            </w:pPr>
            <w:r w:rsidRPr="004534C6">
              <w:rPr>
                <w:color w:val="000000"/>
                <w:shd w:val="clear" w:color="auto" w:fill="FFFFFF"/>
              </w:rPr>
              <w:t>При осуществлении закупки Заказчик устанавливает следующие единые требования к участникам закупки:</w:t>
            </w:r>
          </w:p>
          <w:p w:rsidR="00405EB5" w:rsidRPr="004534C6" w:rsidRDefault="00405EB5" w:rsidP="00F578E7">
            <w:pPr>
              <w:snapToGrid w:val="0"/>
              <w:jc w:val="both"/>
              <w:rPr>
                <w:color w:val="000000"/>
                <w:shd w:val="clear" w:color="auto" w:fill="FFFFFF"/>
              </w:rPr>
            </w:pPr>
            <w:bookmarkStart w:id="1" w:name="Par538"/>
            <w:bookmarkEnd w:id="1"/>
            <w:r w:rsidRPr="004534C6">
              <w:rPr>
                <w:color w:val="000000"/>
                <w:shd w:val="clear" w:color="auto" w:fill="FFFFFF"/>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4534C6">
              <w:rPr>
                <w:color w:val="000000"/>
                <w:shd w:val="clear" w:color="auto" w:fill="FFFFFF"/>
              </w:rPr>
              <w:t>являющихся</w:t>
            </w:r>
            <w:proofErr w:type="gramEnd"/>
            <w:r w:rsidRPr="004534C6">
              <w:rPr>
                <w:color w:val="000000"/>
                <w:shd w:val="clear" w:color="auto" w:fill="FFFFFF"/>
              </w:rPr>
              <w:t xml:space="preserve"> объектом закупки </w:t>
            </w:r>
            <w:r w:rsidRPr="004534C6">
              <w:rPr>
                <w:b/>
              </w:rPr>
              <w:t>(подтверждающие документы в составе заявки предоставлять не требуется);</w:t>
            </w:r>
          </w:p>
          <w:p w:rsidR="00405EB5" w:rsidRPr="004534C6" w:rsidRDefault="00405EB5" w:rsidP="00F578E7">
            <w:pPr>
              <w:pStyle w:val="ConsPlusNormal"/>
              <w:ind w:firstLine="0"/>
              <w:jc w:val="both"/>
              <w:rPr>
                <w:rFonts w:ascii="Times New Roman" w:hAnsi="Times New Roman" w:cs="Times New Roman"/>
              </w:rPr>
            </w:pPr>
            <w:r w:rsidRPr="004534C6">
              <w:rPr>
                <w:rFonts w:ascii="Times New Roman" w:hAnsi="Times New Roman" w:cs="Times New Roman"/>
              </w:rPr>
              <w:t xml:space="preserve">2) </w:t>
            </w:r>
            <w:proofErr w:type="spellStart"/>
            <w:r w:rsidRPr="004534C6">
              <w:rPr>
                <w:rFonts w:ascii="Times New Roman" w:hAnsi="Times New Roman" w:cs="Times New Roman"/>
              </w:rPr>
              <w:t>непроведение</w:t>
            </w:r>
            <w:proofErr w:type="spellEnd"/>
            <w:r w:rsidRPr="004534C6">
              <w:rPr>
                <w:rFonts w:ascii="Times New Roman" w:hAnsi="Times New Roman" w:cs="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w:t>
            </w:r>
            <w:bookmarkStart w:id="2" w:name="_GoBack"/>
            <w:bookmarkEnd w:id="2"/>
            <w:r w:rsidRPr="004534C6">
              <w:rPr>
                <w:rFonts w:ascii="Times New Roman" w:hAnsi="Times New Roman" w:cs="Times New Roman"/>
              </w:rPr>
              <w:t>сного производства;</w:t>
            </w:r>
          </w:p>
          <w:p w:rsidR="00405EB5" w:rsidRPr="004534C6" w:rsidRDefault="00405EB5" w:rsidP="00F578E7">
            <w:pPr>
              <w:pStyle w:val="ConsPlusNormal"/>
              <w:ind w:firstLine="0"/>
              <w:jc w:val="both"/>
              <w:rPr>
                <w:rFonts w:ascii="Times New Roman" w:hAnsi="Times New Roman" w:cs="Times New Roman"/>
              </w:rPr>
            </w:pPr>
            <w:r w:rsidRPr="004534C6">
              <w:rPr>
                <w:rFonts w:ascii="Times New Roman" w:hAnsi="Times New Roman" w:cs="Times New Roman"/>
              </w:rPr>
              <w:t xml:space="preserve">3) </w:t>
            </w:r>
            <w:proofErr w:type="spellStart"/>
            <w:r w:rsidRPr="004534C6">
              <w:rPr>
                <w:rFonts w:ascii="Times New Roman" w:hAnsi="Times New Roman" w:cs="Times New Roman"/>
              </w:rPr>
              <w:t>неприостановление</w:t>
            </w:r>
            <w:proofErr w:type="spellEnd"/>
            <w:r w:rsidRPr="004534C6">
              <w:rPr>
                <w:rFonts w:ascii="Times New Roman" w:hAnsi="Times New Roman" w:cs="Times New Roman"/>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405EB5" w:rsidRPr="003020AC" w:rsidRDefault="00405EB5" w:rsidP="00F578E7">
            <w:pPr>
              <w:pStyle w:val="ConsPlusNormal"/>
              <w:ind w:firstLine="0"/>
              <w:jc w:val="both"/>
              <w:rPr>
                <w:rFonts w:ascii="Times New Roman" w:hAnsi="Times New Roman" w:cs="Times New Roman"/>
              </w:rPr>
            </w:pPr>
            <w:bookmarkStart w:id="3" w:name="Par542"/>
            <w:bookmarkEnd w:id="3"/>
            <w:proofErr w:type="gramStart"/>
            <w:r w:rsidRPr="004534C6">
              <w:rPr>
                <w:rFonts w:ascii="Times New Roman" w:hAnsi="Times New Roman" w:cs="Times New Roman"/>
              </w:rPr>
              <w:t>4) отсутствие у участника закупки недоимки по налогам, сборам, задолженности по иным</w:t>
            </w:r>
            <w:r w:rsidRPr="003020AC">
              <w:rPr>
                <w:rFonts w:ascii="Times New Roman" w:hAnsi="Times New Roman" w:cs="Times New Roman"/>
              </w:rPr>
              <w:t xml:space="preserve">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3020AC">
              <w:rPr>
                <w:rFonts w:ascii="Times New Roman" w:hAnsi="Times New Roman" w:cs="Times New Roman"/>
              </w:rPr>
              <w:t xml:space="preserve"> обязанности </w:t>
            </w:r>
            <w:proofErr w:type="gramStart"/>
            <w:r w:rsidRPr="003020AC">
              <w:rPr>
                <w:rFonts w:ascii="Times New Roman" w:hAnsi="Times New Roman" w:cs="Times New Roman"/>
              </w:rPr>
              <w:t>заявителя</w:t>
            </w:r>
            <w:proofErr w:type="gramEnd"/>
            <w:r w:rsidRPr="003020AC">
              <w:rPr>
                <w:rFonts w:ascii="Times New Roman" w:hAnsi="Times New Roman" w:cs="Times New Roman"/>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3020AC">
              <w:rPr>
                <w:rFonts w:ascii="Times New Roman" w:hAnsi="Times New Roman" w:cs="Times New Roman"/>
              </w:rPr>
              <w:t>указанных</w:t>
            </w:r>
            <w:proofErr w:type="gramEnd"/>
            <w:r w:rsidRPr="003020AC">
              <w:rPr>
                <w:rFonts w:ascii="Times New Roman" w:hAnsi="Times New Roman" w:cs="Times New Roman"/>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05EB5" w:rsidRPr="003020AC" w:rsidRDefault="00405EB5" w:rsidP="00F578E7">
            <w:pPr>
              <w:pStyle w:val="ConsPlusNormal"/>
              <w:ind w:firstLine="0"/>
              <w:jc w:val="both"/>
              <w:rPr>
                <w:rFonts w:ascii="Times New Roman" w:hAnsi="Times New Roman" w:cs="Times New Roman"/>
              </w:rPr>
            </w:pPr>
            <w:bookmarkStart w:id="4" w:name="Par543"/>
            <w:bookmarkStart w:id="5" w:name="Par544"/>
            <w:bookmarkEnd w:id="4"/>
            <w:bookmarkEnd w:id="5"/>
            <w:proofErr w:type="gramStart"/>
            <w:r w:rsidRPr="003020AC">
              <w:rPr>
                <w:rFonts w:ascii="Times New Roman" w:hAnsi="Times New Roman" w:cs="Times New Roman"/>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3020AC">
              <w:rPr>
                <w:rFonts w:ascii="Times New Roman" w:hAnsi="Times New Roman" w:cs="Times New Roman"/>
              </w:rPr>
              <w:t xml:space="preserve"> поставкой товара, выполнением работы, оказанием услуги, </w:t>
            </w:r>
            <w:proofErr w:type="gramStart"/>
            <w:r w:rsidRPr="003020AC">
              <w:rPr>
                <w:rFonts w:ascii="Times New Roman" w:hAnsi="Times New Roman" w:cs="Times New Roman"/>
              </w:rPr>
              <w:t>являющихся</w:t>
            </w:r>
            <w:proofErr w:type="gramEnd"/>
            <w:r w:rsidRPr="003020AC">
              <w:rPr>
                <w:rFonts w:ascii="Times New Roman" w:hAnsi="Times New Roman" w:cs="Times New Roman"/>
              </w:rPr>
              <w:t xml:space="preserve"> объектом осуществляемой закупки, и административного </w:t>
            </w:r>
            <w:r w:rsidRPr="003020AC">
              <w:rPr>
                <w:rFonts w:ascii="Times New Roman" w:hAnsi="Times New Roman" w:cs="Times New Roman"/>
              </w:rPr>
              <w:lastRenderedPageBreak/>
              <w:t>наказания в виде дисквалификации;</w:t>
            </w:r>
          </w:p>
          <w:p w:rsidR="00405EB5" w:rsidRPr="003020AC" w:rsidRDefault="00405EB5" w:rsidP="00F578E7">
            <w:pPr>
              <w:pStyle w:val="ConsPlusNormal"/>
              <w:ind w:firstLine="0"/>
              <w:jc w:val="both"/>
              <w:rPr>
                <w:rFonts w:ascii="Times New Roman" w:hAnsi="Times New Roman" w:cs="Times New Roman"/>
              </w:rPr>
            </w:pPr>
            <w:r w:rsidRPr="003020AC">
              <w:rPr>
                <w:rFonts w:ascii="Times New Roman" w:hAnsi="Times New Roman" w:cs="Times New Roman"/>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405EB5" w:rsidRPr="003020AC" w:rsidRDefault="00405EB5" w:rsidP="00F578E7">
            <w:pPr>
              <w:pStyle w:val="ConsPlusNormal"/>
              <w:ind w:firstLine="0"/>
              <w:jc w:val="both"/>
              <w:rPr>
                <w:rFonts w:ascii="Times New Roman" w:hAnsi="Times New Roman" w:cs="Times New Roman"/>
              </w:rPr>
            </w:pPr>
            <w:bookmarkStart w:id="6" w:name="Par546"/>
            <w:bookmarkEnd w:id="6"/>
            <w:proofErr w:type="gramStart"/>
            <w:r w:rsidRPr="003020AC">
              <w:rPr>
                <w:rFonts w:ascii="Times New Roman" w:hAnsi="Times New Roman" w:cs="Times New Roman"/>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w:t>
            </w:r>
            <w:proofErr w:type="spellStart"/>
            <w:r w:rsidRPr="003020AC">
              <w:rPr>
                <w:rFonts w:ascii="Times New Roman" w:hAnsi="Times New Roman" w:cs="Times New Roman"/>
              </w:rPr>
              <w:t>выгодоприобретателями</w:t>
            </w:r>
            <w:proofErr w:type="spellEnd"/>
            <w:r w:rsidRPr="003020AC">
              <w:rPr>
                <w:rFonts w:ascii="Times New Roman" w:hAnsi="Times New Roman" w:cs="Times New Roman"/>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3020AC">
              <w:rPr>
                <w:rFonts w:ascii="Times New Roman" w:hAnsi="Times New Roman" w:cs="Times New Roman"/>
              </w:rPr>
              <w:t xml:space="preserve"> </w:t>
            </w:r>
            <w:proofErr w:type="gramStart"/>
            <w:r w:rsidRPr="003020AC">
              <w:rPr>
                <w:rFonts w:ascii="Times New Roman" w:hAnsi="Times New Roman" w:cs="Times New Roman"/>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020AC">
              <w:rPr>
                <w:rFonts w:ascii="Times New Roman" w:hAnsi="Times New Roman" w:cs="Times New Roman"/>
              </w:rPr>
              <w:t>неполнородными</w:t>
            </w:r>
            <w:proofErr w:type="spellEnd"/>
            <w:r w:rsidRPr="003020AC">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 лиц.</w:t>
            </w:r>
            <w:proofErr w:type="gramEnd"/>
            <w:r w:rsidRPr="003020AC">
              <w:rPr>
                <w:rFonts w:ascii="Times New Roman" w:hAnsi="Times New Roman" w:cs="Times New Roman"/>
              </w:rPr>
              <w:t xml:space="preserve"> Под </w:t>
            </w:r>
            <w:proofErr w:type="spellStart"/>
            <w:r w:rsidRPr="003020AC">
              <w:rPr>
                <w:rFonts w:ascii="Times New Roman" w:hAnsi="Times New Roman" w:cs="Times New Roman"/>
              </w:rPr>
              <w:t>выгодоприобретателями</w:t>
            </w:r>
            <w:proofErr w:type="spellEnd"/>
            <w:r w:rsidRPr="003020AC">
              <w:rPr>
                <w:rFonts w:ascii="Times New Roman" w:hAnsi="Times New Roman" w:cs="Times New Roman"/>
              </w:rPr>
              <w:t xml:space="preserve">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05EB5" w:rsidRPr="003020AC" w:rsidRDefault="00405EB5" w:rsidP="00F578E7">
            <w:pPr>
              <w:pStyle w:val="ConsPlusNormal"/>
              <w:ind w:firstLine="0"/>
              <w:jc w:val="both"/>
              <w:rPr>
                <w:rFonts w:ascii="Times New Roman" w:hAnsi="Times New Roman" w:cs="Times New Roman"/>
              </w:rPr>
            </w:pPr>
            <w:r w:rsidRPr="003020AC">
              <w:rPr>
                <w:rFonts w:ascii="Times New Roman" w:hAnsi="Times New Roman" w:cs="Times New Roman"/>
              </w:rPr>
              <w:t>8) отсутствие в предусмотренном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405EB5" w:rsidRPr="003020AC" w:rsidRDefault="00405EB5" w:rsidP="00F578E7">
            <w:pPr>
              <w:snapToGrid w:val="0"/>
              <w:jc w:val="both"/>
              <w:rPr>
                <w:color w:val="000000"/>
                <w:shd w:val="clear" w:color="auto" w:fill="FFFFFF"/>
              </w:rPr>
            </w:pPr>
            <w:r w:rsidRPr="003020AC">
              <w:rPr>
                <w:b/>
              </w:rPr>
              <w:t>Заявка должна содержать документы и сведения, предусмотренные частью 1.2 раздела 1 документации об аукционе.</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661C50" w:rsidRDefault="00405EB5" w:rsidP="00F578E7">
            <w:pPr>
              <w:snapToGrid w:val="0"/>
              <w:jc w:val="both"/>
              <w:rPr>
                <w:b/>
                <w:sz w:val="22"/>
                <w:szCs w:val="22"/>
              </w:rPr>
            </w:pPr>
            <w:proofErr w:type="gramStart"/>
            <w:r w:rsidRPr="009C5141">
              <w:rPr>
                <w:b/>
                <w:sz w:val="22"/>
                <w:szCs w:val="22"/>
              </w:rPr>
              <w:t>Условия, запреты и ограничения допуска товаров, происходящих из иностранного государства или группы иностранных государств, работ и услуг), соответственно выполняемых и оказываемых иностранными лицами</w:t>
            </w:r>
            <w:proofErr w:type="gramEnd"/>
          </w:p>
        </w:tc>
        <w:tc>
          <w:tcPr>
            <w:tcW w:w="5190" w:type="dxa"/>
            <w:tcBorders>
              <w:top w:val="single" w:sz="4" w:space="0" w:color="000000"/>
              <w:left w:val="single" w:sz="4" w:space="0" w:color="000000"/>
              <w:bottom w:val="single" w:sz="4" w:space="0" w:color="000000"/>
              <w:right w:val="single" w:sz="4" w:space="0" w:color="000000"/>
            </w:tcBorders>
          </w:tcPr>
          <w:p w:rsidR="00405EB5" w:rsidRPr="003020AC" w:rsidRDefault="00405EB5" w:rsidP="00F578E7">
            <w:pPr>
              <w:tabs>
                <w:tab w:val="left" w:pos="426"/>
              </w:tabs>
              <w:jc w:val="both"/>
            </w:pPr>
            <w:r w:rsidRPr="003020AC">
              <w:t>установлен запрет на допуск отдельных видов товаров машиностроения, происходящих из иностранных государств, в соответствии с постановлением Правительства Российской Федерации от 14.07.2014 № 656.</w:t>
            </w:r>
          </w:p>
          <w:p w:rsidR="00405EB5" w:rsidRPr="003020AC" w:rsidRDefault="00405EB5" w:rsidP="00F578E7">
            <w:pPr>
              <w:tabs>
                <w:tab w:val="left" w:pos="426"/>
              </w:tabs>
              <w:jc w:val="both"/>
            </w:pPr>
            <w:r w:rsidRPr="003020AC">
              <w:t xml:space="preserve">Постановлением Правительства РФ от 14.07.2014 N 656 установлен запрет при осуществлении закупки на допуск отдельных видов товаров машиностроения по прилагаемому Перечню. Заказчик планирует произвести закупку товаров (транспортных средств), указанных в п.15 Перечня, утвержденного постановлением Правительства </w:t>
            </w:r>
            <w:r w:rsidRPr="003020AC">
              <w:lastRenderedPageBreak/>
              <w:t>РФ от 14.07.2014 N 656 (с последними изменениями и дополнениями)</w:t>
            </w:r>
            <w:r w:rsidRPr="003020AC">
              <w:rPr>
                <w:b/>
              </w:rPr>
              <w:t>.</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Обоснование начальной (максимальной) цены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Pr="0005039E" w:rsidRDefault="00405EB5" w:rsidP="00F578E7">
            <w:pPr>
              <w:snapToGrid w:val="0"/>
              <w:jc w:val="both"/>
            </w:pPr>
            <w:r>
              <w:t>Коммерческие предложения организаций, способных поставить товары по предмету аукциона</w:t>
            </w:r>
            <w:r w:rsidRPr="00C35D66">
              <w:t xml:space="preserve"> (метод сопоставимых рыночных цен (анализа рынка)) (Приложение</w:t>
            </w:r>
            <w:r w:rsidRPr="0005039E">
              <w:t xml:space="preserve"> к документации об аукционе).</w:t>
            </w:r>
          </w:p>
        </w:tc>
      </w:tr>
      <w:tr w:rsidR="00405EB5" w:rsidTr="00F578E7">
        <w:trPr>
          <w:trHeight w:val="70"/>
        </w:trPr>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Сведения о валюте, используемой для формирования цены контракта и расчетов с поставщиками (исполнителями, подрядчиками)</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snapToGrid w:val="0"/>
              <w:jc w:val="both"/>
            </w:pPr>
            <w:r>
              <w:t>российский рубль.</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tabs>
                <w:tab w:val="left" w:pos="0"/>
                <w:tab w:val="left" w:pos="180"/>
              </w:tabs>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snapToGrid w:val="0"/>
              <w:jc w:val="both"/>
            </w:pPr>
            <w:r>
              <w:t>по курсу Центрального банка Российской Федерации на день оплаты.</w:t>
            </w:r>
          </w:p>
        </w:tc>
      </w:tr>
      <w:tr w:rsidR="00405EB5" w:rsidTr="00F578E7">
        <w:tc>
          <w:tcPr>
            <w:tcW w:w="466" w:type="dxa"/>
            <w:tcBorders>
              <w:top w:val="single" w:sz="4" w:space="0" w:color="000000"/>
              <w:left w:val="single" w:sz="4" w:space="0" w:color="000000"/>
              <w:bottom w:val="single" w:sz="4" w:space="0" w:color="000000"/>
            </w:tcBorders>
          </w:tcPr>
          <w:p w:rsidR="00405EB5" w:rsidRDefault="00405EB5" w:rsidP="00405EB5">
            <w:pPr>
              <w:pStyle w:val="210"/>
              <w:widowControl w:val="0"/>
              <w:numPr>
                <w:ilvl w:val="0"/>
                <w:numId w:val="5"/>
              </w:numPr>
              <w:snapToGrid w:val="0"/>
              <w:ind w:left="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Требования к качеству, техническим характеристикам товаров, требования к их безопасности, требования к функциональным характеристикам (потребительским свойствам) товаров, требования к размерам, упаковке, отгрузке товаров и иные показатели, связанные с определением соответствия поставляемого товара, потребностям Заказчика</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snapToGrid w:val="0"/>
              <w:jc w:val="both"/>
            </w:pPr>
            <w:r>
              <w:t>необходимо осуществить поставку автомобиля  для нужд Заказчика в соответствии с Техническим заданием и проектом контракта.</w:t>
            </w:r>
          </w:p>
          <w:p w:rsidR="00405EB5" w:rsidRDefault="00405EB5" w:rsidP="00F578E7">
            <w:pPr>
              <w:keepLines/>
              <w:widowControl w:val="0"/>
              <w:suppressLineNumbers/>
              <w:ind w:right="72"/>
              <w:jc w:val="both"/>
            </w:pPr>
            <w:r>
              <w:rPr>
                <w:color w:val="000000"/>
              </w:rPr>
              <w:t xml:space="preserve">Требования к товарам и иные условия поставки товаров представлены в технической части настоящей документации об аукционе </w:t>
            </w:r>
            <w:r w:rsidRPr="00734BCD">
              <w:t xml:space="preserve">(Техническое задание) и проекте </w:t>
            </w:r>
            <w:r>
              <w:t>контракт</w:t>
            </w:r>
            <w:r w:rsidRPr="00734BCD">
              <w:t>а.</w:t>
            </w:r>
          </w:p>
          <w:p w:rsidR="00405EB5" w:rsidRPr="0056217A" w:rsidRDefault="00405EB5" w:rsidP="00F578E7">
            <w:pPr>
              <w:pStyle w:val="a7"/>
              <w:widowControl w:val="0"/>
              <w:shd w:val="clear" w:color="auto" w:fill="FFFFFF"/>
              <w:autoSpaceDE w:val="0"/>
              <w:spacing w:after="0"/>
              <w:ind w:left="0"/>
              <w:jc w:val="both"/>
            </w:pPr>
            <w:r w:rsidRPr="0056217A">
              <w:t xml:space="preserve">Поставщик при поставке товаров должен </w:t>
            </w:r>
            <w:proofErr w:type="gramStart"/>
            <w:r w:rsidRPr="0056217A">
              <w:t>предоставить все необходимые документы</w:t>
            </w:r>
            <w:proofErr w:type="gramEnd"/>
            <w:r w:rsidRPr="0056217A">
              <w:t>, подтверждающие соответствие товаров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(сертификаты и/или аналогичные документы).</w:t>
            </w:r>
          </w:p>
        </w:tc>
      </w:tr>
      <w:tr w:rsidR="00405EB5" w:rsidTr="00F578E7">
        <w:tc>
          <w:tcPr>
            <w:tcW w:w="466" w:type="dxa"/>
            <w:tcBorders>
              <w:top w:val="single" w:sz="4" w:space="0" w:color="000000"/>
              <w:left w:val="single" w:sz="4" w:space="0" w:color="000000"/>
              <w:bottom w:val="single" w:sz="4" w:space="0" w:color="000000"/>
            </w:tcBorders>
          </w:tcPr>
          <w:p w:rsidR="00405EB5" w:rsidRDefault="00405EB5" w:rsidP="00405EB5">
            <w:pPr>
              <w:pStyle w:val="210"/>
              <w:widowControl w:val="0"/>
              <w:numPr>
                <w:ilvl w:val="0"/>
                <w:numId w:val="5"/>
              </w:numPr>
              <w:snapToGrid w:val="0"/>
              <w:ind w:left="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Возможность Заказчика увеличить количество поставляемого товара при заключении контракта (изменение условий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snapToGrid w:val="0"/>
              <w:jc w:val="both"/>
            </w:pPr>
            <w:r w:rsidRPr="00270643">
              <w:t>не предусмотрено.</w:t>
            </w:r>
          </w:p>
        </w:tc>
      </w:tr>
      <w:tr w:rsidR="00405EB5" w:rsidTr="00F578E7">
        <w:trPr>
          <w:trHeight w:val="286"/>
        </w:trPr>
        <w:tc>
          <w:tcPr>
            <w:tcW w:w="466" w:type="dxa"/>
            <w:tcBorders>
              <w:top w:val="single" w:sz="4" w:space="0" w:color="000000"/>
              <w:left w:val="single" w:sz="4" w:space="0" w:color="000000"/>
              <w:bottom w:val="single" w:sz="4" w:space="0" w:color="000000"/>
            </w:tcBorders>
          </w:tcPr>
          <w:p w:rsidR="00405EB5" w:rsidRDefault="00405EB5" w:rsidP="00405EB5">
            <w:pPr>
              <w:pStyle w:val="210"/>
              <w:widowControl w:val="0"/>
              <w:numPr>
                <w:ilvl w:val="0"/>
                <w:numId w:val="5"/>
              </w:numPr>
              <w:snapToGrid w:val="0"/>
              <w:ind w:left="0"/>
              <w:jc w:val="center"/>
            </w:pPr>
          </w:p>
        </w:tc>
        <w:tc>
          <w:tcPr>
            <w:tcW w:w="4551" w:type="dxa"/>
            <w:tcBorders>
              <w:top w:val="single" w:sz="4" w:space="0" w:color="000000"/>
              <w:left w:val="single" w:sz="4" w:space="0" w:color="000000"/>
              <w:bottom w:val="single" w:sz="4" w:space="0" w:color="000000"/>
            </w:tcBorders>
          </w:tcPr>
          <w:p w:rsidR="00405EB5" w:rsidRPr="002F08F3" w:rsidRDefault="00405EB5" w:rsidP="00F578E7">
            <w:pPr>
              <w:snapToGrid w:val="0"/>
              <w:jc w:val="both"/>
              <w:rPr>
                <w:b/>
              </w:rPr>
            </w:pPr>
            <w:r w:rsidRPr="002F08F3">
              <w:rPr>
                <w:b/>
              </w:rPr>
              <w:t>Возможность Заказчика изменить количество поставляемых по контракту товаров (изменение условий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Pr="009B7865" w:rsidRDefault="00405EB5" w:rsidP="00F578E7">
            <w:pPr>
              <w:jc w:val="both"/>
            </w:pPr>
            <w:r w:rsidRPr="009B7865">
              <w:t xml:space="preserve">По предложению Заказчика возможно увеличение предусмотренного Контрактом количества товара не более чем на десять процентов или уменьшение предусмотренного Контрактом количества поставляемого товара не более чем на десять процентов. При этом по соглашению сторон допускается изменение с учетом </w:t>
            </w:r>
            <w:proofErr w:type="gramStart"/>
            <w:r w:rsidRPr="009B7865">
              <w:t>положений бюджетного законодательства Российской Федерации цены Контракта</w:t>
            </w:r>
            <w:proofErr w:type="gramEnd"/>
            <w:r w:rsidRPr="009B7865">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w:t>
            </w:r>
            <w:proofErr w:type="gramStart"/>
            <w:r w:rsidRPr="009B7865">
              <w:t>предусмотренных</w:t>
            </w:r>
            <w:proofErr w:type="gramEnd"/>
            <w:r w:rsidRPr="009B7865">
              <w:t xml:space="preserve"> Контрактом количества товара стороны Контракта обязаны </w:t>
            </w:r>
            <w:r w:rsidRPr="009B7865">
              <w:lastRenderedPageBreak/>
              <w:t>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05EB5" w:rsidRPr="00705B57" w:rsidRDefault="00405EB5" w:rsidP="00F578E7">
            <w:pPr>
              <w:jc w:val="both"/>
            </w:pPr>
          </w:p>
        </w:tc>
      </w:tr>
      <w:tr w:rsidR="00405EB5" w:rsidTr="00F578E7">
        <w:trPr>
          <w:trHeight w:val="286"/>
        </w:trPr>
        <w:tc>
          <w:tcPr>
            <w:tcW w:w="466" w:type="dxa"/>
            <w:tcBorders>
              <w:top w:val="single" w:sz="4" w:space="0" w:color="000000"/>
              <w:left w:val="single" w:sz="4" w:space="0" w:color="000000"/>
              <w:bottom w:val="single" w:sz="4" w:space="0" w:color="000000"/>
            </w:tcBorders>
          </w:tcPr>
          <w:p w:rsidR="00405EB5" w:rsidRDefault="00405EB5" w:rsidP="00405EB5">
            <w:pPr>
              <w:pStyle w:val="210"/>
              <w:widowControl w:val="0"/>
              <w:numPr>
                <w:ilvl w:val="0"/>
                <w:numId w:val="5"/>
              </w:numPr>
              <w:snapToGrid w:val="0"/>
              <w:ind w:left="0"/>
              <w:jc w:val="center"/>
            </w:pPr>
          </w:p>
        </w:tc>
        <w:tc>
          <w:tcPr>
            <w:tcW w:w="4551" w:type="dxa"/>
            <w:tcBorders>
              <w:top w:val="single" w:sz="4" w:space="0" w:color="000000"/>
              <w:left w:val="single" w:sz="4" w:space="0" w:color="000000"/>
              <w:bottom w:val="single" w:sz="4" w:space="0" w:color="000000"/>
            </w:tcBorders>
          </w:tcPr>
          <w:p w:rsidR="00405EB5" w:rsidRPr="002F08F3" w:rsidRDefault="00405EB5" w:rsidP="00F578E7">
            <w:pPr>
              <w:snapToGrid w:val="0"/>
              <w:jc w:val="both"/>
              <w:rPr>
                <w:b/>
              </w:rPr>
            </w:pPr>
            <w:r w:rsidRPr="002F08F3">
              <w:rPr>
                <w:b/>
              </w:rPr>
              <w:t xml:space="preserve">Сведения о контрактной службе, контрактном управляющем, </w:t>
            </w:r>
            <w:proofErr w:type="gramStart"/>
            <w:r w:rsidRPr="002F08F3">
              <w:rPr>
                <w:b/>
              </w:rPr>
              <w:t>ответственных</w:t>
            </w:r>
            <w:proofErr w:type="gramEnd"/>
            <w:r w:rsidRPr="002F08F3">
              <w:rPr>
                <w:b/>
              </w:rPr>
              <w:t xml:space="preserve"> за заключение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jc w:val="both"/>
            </w:pPr>
            <w:r w:rsidRPr="00AB5041">
              <w:t xml:space="preserve">контрактный управляющий – </w:t>
            </w:r>
            <w:proofErr w:type="spellStart"/>
            <w:r>
              <w:rPr>
                <w:sz w:val="22"/>
                <w:szCs w:val="22"/>
              </w:rPr>
              <w:t>Балаев</w:t>
            </w:r>
            <w:proofErr w:type="spellEnd"/>
            <w:r>
              <w:rPr>
                <w:sz w:val="22"/>
                <w:szCs w:val="22"/>
              </w:rPr>
              <w:t xml:space="preserve"> Б.В.</w:t>
            </w:r>
          </w:p>
        </w:tc>
      </w:tr>
      <w:tr w:rsidR="00405EB5" w:rsidTr="00F578E7">
        <w:trPr>
          <w:trHeight w:val="286"/>
        </w:trPr>
        <w:tc>
          <w:tcPr>
            <w:tcW w:w="466" w:type="dxa"/>
            <w:tcBorders>
              <w:top w:val="single" w:sz="4" w:space="0" w:color="000000"/>
              <w:left w:val="single" w:sz="4" w:space="0" w:color="000000"/>
              <w:bottom w:val="single" w:sz="4" w:space="0" w:color="000000"/>
            </w:tcBorders>
          </w:tcPr>
          <w:p w:rsidR="00405EB5" w:rsidRDefault="00405EB5" w:rsidP="00405EB5">
            <w:pPr>
              <w:pStyle w:val="210"/>
              <w:widowControl w:val="0"/>
              <w:numPr>
                <w:ilvl w:val="0"/>
                <w:numId w:val="5"/>
              </w:numPr>
              <w:snapToGrid w:val="0"/>
              <w:ind w:left="0"/>
              <w:jc w:val="center"/>
            </w:pPr>
          </w:p>
        </w:tc>
        <w:tc>
          <w:tcPr>
            <w:tcW w:w="4551" w:type="dxa"/>
            <w:tcBorders>
              <w:top w:val="single" w:sz="4" w:space="0" w:color="000000"/>
              <w:left w:val="single" w:sz="4" w:space="0" w:color="000000"/>
              <w:bottom w:val="single" w:sz="4" w:space="0" w:color="000000"/>
            </w:tcBorders>
          </w:tcPr>
          <w:p w:rsidR="00405EB5" w:rsidRPr="002F08F3" w:rsidRDefault="00405EB5" w:rsidP="00F578E7">
            <w:pPr>
              <w:snapToGrid w:val="0"/>
              <w:jc w:val="both"/>
              <w:rPr>
                <w:b/>
              </w:rPr>
            </w:pPr>
            <w:r w:rsidRPr="002F08F3">
              <w:rPr>
                <w:b/>
              </w:rPr>
              <w:t>Даты начала и окончания срока предоставления разъяснений:</w:t>
            </w:r>
          </w:p>
        </w:tc>
        <w:tc>
          <w:tcPr>
            <w:tcW w:w="5190" w:type="dxa"/>
            <w:tcBorders>
              <w:top w:val="single" w:sz="4" w:space="0" w:color="000000"/>
              <w:left w:val="single" w:sz="4" w:space="0" w:color="000000"/>
              <w:bottom w:val="single" w:sz="4" w:space="0" w:color="000000"/>
              <w:right w:val="single" w:sz="4" w:space="0" w:color="000000"/>
            </w:tcBorders>
          </w:tcPr>
          <w:p w:rsidR="00405EB5" w:rsidRPr="002F08F3" w:rsidRDefault="00405EB5" w:rsidP="00F578E7">
            <w:pPr>
              <w:jc w:val="both"/>
            </w:pPr>
            <w:r w:rsidRPr="002F08F3">
              <w:t xml:space="preserve">запрос о даче разъяснений положений документации об аукционе может быть направлен с </w:t>
            </w:r>
            <w:r>
              <w:rPr>
                <w:b/>
              </w:rPr>
              <w:t>21.07.2015г.</w:t>
            </w:r>
            <w:r w:rsidRPr="002F08F3">
              <w:t xml:space="preserve"> по </w:t>
            </w:r>
            <w:r>
              <w:rPr>
                <w:b/>
              </w:rPr>
              <w:t>25.07.2015г</w:t>
            </w:r>
            <w:r w:rsidRPr="002F08F3">
              <w:rPr>
                <w:b/>
              </w:rPr>
              <w:t>.</w:t>
            </w:r>
            <w:r w:rsidRPr="002F08F3">
              <w:t xml:space="preserve"> </w:t>
            </w:r>
          </w:p>
          <w:p w:rsidR="00405EB5" w:rsidRPr="002F08F3" w:rsidRDefault="00405EB5" w:rsidP="00F578E7">
            <w:pPr>
              <w:jc w:val="both"/>
            </w:pPr>
            <w:r w:rsidRPr="002F08F3">
              <w:t xml:space="preserve">В течение двух дней </w:t>
            </w:r>
            <w:proofErr w:type="gramStart"/>
            <w:r w:rsidRPr="002F08F3">
              <w:t>с даты поступления</w:t>
            </w:r>
            <w:proofErr w:type="gramEnd"/>
            <w:r w:rsidRPr="002F08F3">
              <w:t xml:space="preserve">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w:t>
            </w:r>
          </w:p>
        </w:tc>
      </w:tr>
      <w:tr w:rsidR="00405EB5" w:rsidTr="00F578E7">
        <w:trPr>
          <w:trHeight w:val="286"/>
        </w:trPr>
        <w:tc>
          <w:tcPr>
            <w:tcW w:w="466" w:type="dxa"/>
            <w:tcBorders>
              <w:top w:val="single" w:sz="4" w:space="0" w:color="000000"/>
              <w:left w:val="single" w:sz="4" w:space="0" w:color="000000"/>
              <w:bottom w:val="single" w:sz="4" w:space="0" w:color="000000"/>
            </w:tcBorders>
          </w:tcPr>
          <w:p w:rsidR="00405EB5" w:rsidRDefault="00405EB5" w:rsidP="00405EB5">
            <w:pPr>
              <w:pStyle w:val="210"/>
              <w:widowControl w:val="0"/>
              <w:numPr>
                <w:ilvl w:val="0"/>
                <w:numId w:val="5"/>
              </w:numPr>
              <w:snapToGrid w:val="0"/>
              <w:ind w:left="0"/>
              <w:jc w:val="center"/>
            </w:pPr>
          </w:p>
        </w:tc>
        <w:tc>
          <w:tcPr>
            <w:tcW w:w="4551" w:type="dxa"/>
            <w:tcBorders>
              <w:top w:val="single" w:sz="4" w:space="0" w:color="000000"/>
              <w:left w:val="single" w:sz="4" w:space="0" w:color="000000"/>
              <w:bottom w:val="single" w:sz="4" w:space="0" w:color="000000"/>
            </w:tcBorders>
          </w:tcPr>
          <w:p w:rsidR="00405EB5" w:rsidRPr="002F08F3" w:rsidRDefault="00405EB5" w:rsidP="00F578E7">
            <w:pPr>
              <w:snapToGrid w:val="0"/>
              <w:jc w:val="both"/>
              <w:rPr>
                <w:b/>
              </w:rPr>
            </w:pPr>
            <w:r w:rsidRPr="002F08F3">
              <w:rPr>
                <w:b/>
              </w:rPr>
              <w:t xml:space="preserve">Условия признания победителя электронного аукциона </w:t>
            </w:r>
            <w:proofErr w:type="gramStart"/>
            <w:r w:rsidRPr="002F08F3">
              <w:rPr>
                <w:b/>
              </w:rPr>
              <w:t>уклонившимися</w:t>
            </w:r>
            <w:proofErr w:type="gramEnd"/>
            <w:r w:rsidRPr="002F08F3">
              <w:rPr>
                <w:b/>
              </w:rPr>
              <w:t xml:space="preserve"> от заключения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Pr="002F08F3" w:rsidRDefault="00405EB5" w:rsidP="00F578E7">
            <w:pPr>
              <w:jc w:val="both"/>
            </w:pPr>
            <w:proofErr w:type="gramStart"/>
            <w:r w:rsidRPr="002F08F3">
              <w:t xml:space="preserve">победитель электронного аукциона признается уклонившимся от заключения контракта в случае, если в сроки, предусмотренные Законом, он не направил Заказчику проект контракта, подписанный лицом, имеющим право действовать от имени победителя такого аукциона, или направил протокол разногласий, предусмотренный частью 4 </w:t>
            </w:r>
            <w:r>
              <w:t>статьи 70 Закона</w:t>
            </w:r>
            <w:r w:rsidRPr="002F08F3">
              <w:t>, по истечении тринадцати дней с даты размещения в единой информационной системе протокола, указанного в части 8 статьи 69 Закона</w:t>
            </w:r>
            <w:proofErr w:type="gramEnd"/>
            <w:r w:rsidRPr="002F08F3">
              <w:t>, или не исполнил требования, предусмотренные статьей 37 Закона (в случае снижения при проведении такого аукциона цены контракта на двадцать пять процентов и более от начальной (максимальной) цены контракта).</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Default="00405EB5" w:rsidP="00F578E7">
            <w:pPr>
              <w:snapToGrid w:val="0"/>
              <w:jc w:val="both"/>
              <w:rPr>
                <w:b/>
              </w:rPr>
            </w:pPr>
            <w:r>
              <w:rPr>
                <w:b/>
              </w:rPr>
              <w:t>Срок, в течение которого победитель аукциона должен подписать проект контракта</w:t>
            </w:r>
          </w:p>
        </w:tc>
        <w:tc>
          <w:tcPr>
            <w:tcW w:w="5190" w:type="dxa"/>
            <w:tcBorders>
              <w:top w:val="single" w:sz="4" w:space="0" w:color="000000"/>
              <w:left w:val="single" w:sz="4" w:space="0" w:color="000000"/>
              <w:bottom w:val="single" w:sz="4" w:space="0" w:color="000000"/>
              <w:right w:val="single" w:sz="4" w:space="0" w:color="000000"/>
            </w:tcBorders>
          </w:tcPr>
          <w:p w:rsidR="00405EB5" w:rsidRPr="00AF1379" w:rsidRDefault="00405EB5" w:rsidP="00F578E7">
            <w:pPr>
              <w:pStyle w:val="ConsPlusNormal"/>
              <w:ind w:firstLine="0"/>
              <w:jc w:val="both"/>
              <w:rPr>
                <w:rFonts w:ascii="Times New Roman" w:hAnsi="Times New Roman" w:cs="Times New Roman"/>
              </w:rPr>
            </w:pPr>
            <w:r>
              <w:rPr>
                <w:rFonts w:ascii="Times New Roman" w:hAnsi="Times New Roman" w:cs="Times New Roman"/>
              </w:rPr>
              <w:t>в</w:t>
            </w:r>
            <w:r w:rsidRPr="00AF1379">
              <w:rPr>
                <w:rFonts w:ascii="Times New Roman" w:hAnsi="Times New Roman" w:cs="Times New Roman"/>
              </w:rPr>
              <w:t xml:space="preserve"> течение пяти дней </w:t>
            </w:r>
            <w:proofErr w:type="gramStart"/>
            <w:r w:rsidRPr="00AF1379">
              <w:rPr>
                <w:rFonts w:ascii="Times New Roman" w:hAnsi="Times New Roman" w:cs="Times New Roman"/>
              </w:rPr>
              <w:t>с даты размещения</w:t>
            </w:r>
            <w:proofErr w:type="gramEnd"/>
            <w:r w:rsidRPr="00AF1379">
              <w:rPr>
                <w:rFonts w:ascii="Times New Roman" w:hAnsi="Times New Roman" w:cs="Times New Roman"/>
              </w:rPr>
              <w:t xml:space="preserve"> </w:t>
            </w:r>
            <w:r>
              <w:rPr>
                <w:rFonts w:ascii="Times New Roman" w:hAnsi="Times New Roman" w:cs="Times New Roman"/>
              </w:rPr>
              <w:t>З</w:t>
            </w:r>
            <w:r w:rsidRPr="00AF1379">
              <w:rPr>
                <w:rFonts w:ascii="Times New Roman" w:hAnsi="Times New Roman" w:cs="Times New Roman"/>
              </w:rPr>
              <w:t>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В случае</w:t>
            </w:r>
            <w:proofErr w:type="gramStart"/>
            <w:r w:rsidRPr="00AF1379">
              <w:rPr>
                <w:rFonts w:ascii="Times New Roman" w:hAnsi="Times New Roman" w:cs="Times New Roman"/>
              </w:rPr>
              <w:t>,</w:t>
            </w:r>
            <w:proofErr w:type="gramEnd"/>
            <w:r w:rsidRPr="00AF1379">
              <w:rPr>
                <w:rFonts w:ascii="Times New Roman" w:hAnsi="Times New Roman" w:cs="Times New Roman"/>
              </w:rPr>
              <w:t xml:space="preserve"> если при проведении такого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частью 1 статьи 37 настоящего </w:t>
            </w:r>
            <w:r>
              <w:rPr>
                <w:rFonts w:ascii="Times New Roman" w:hAnsi="Times New Roman" w:cs="Times New Roman"/>
              </w:rPr>
              <w:t>Закона</w:t>
            </w:r>
            <w:r w:rsidRPr="00AF1379">
              <w:rPr>
                <w:rFonts w:ascii="Times New Roman" w:hAnsi="Times New Roman" w:cs="Times New Roman"/>
              </w:rPr>
              <w:t xml:space="preserve">, обеспечение исполнения контракта или информацию, предусмотренные частью 2 статьи 37 настоящего </w:t>
            </w:r>
            <w:r>
              <w:rPr>
                <w:rFonts w:ascii="Times New Roman" w:hAnsi="Times New Roman" w:cs="Times New Roman"/>
              </w:rPr>
              <w:t>Закона</w:t>
            </w:r>
            <w:r w:rsidRPr="00AF1379">
              <w:rPr>
                <w:rFonts w:ascii="Times New Roman" w:hAnsi="Times New Roman" w:cs="Times New Roman"/>
              </w:rPr>
              <w:t xml:space="preserve">, а также обоснование цены контракта в соответствии с частью 9 статьи 37 настоящего </w:t>
            </w:r>
            <w:r>
              <w:rPr>
                <w:rFonts w:ascii="Times New Roman" w:hAnsi="Times New Roman" w:cs="Times New Roman"/>
              </w:rPr>
              <w:t>Закона</w:t>
            </w:r>
            <w:r w:rsidRPr="00AF1379">
              <w:rPr>
                <w:rFonts w:ascii="Times New Roman" w:hAnsi="Times New Roman" w:cs="Times New Roman"/>
              </w:rPr>
              <w:t xml:space="preserve"> </w:t>
            </w:r>
            <w:r w:rsidRPr="00AF1379">
              <w:rPr>
                <w:rFonts w:ascii="Times New Roman" w:hAnsi="Times New Roman" w:cs="Times New Roman"/>
              </w:rPr>
              <w:lastRenderedPageBreak/>
              <w:t>при заключении контракта на поставку товара, необходимого для нормального жизнеобеспечения (продовольствия, сре</w:t>
            </w:r>
            <w:proofErr w:type="gramStart"/>
            <w:r w:rsidRPr="00AF1379">
              <w:rPr>
                <w:rFonts w:ascii="Times New Roman" w:hAnsi="Times New Roman" w:cs="Times New Roman"/>
              </w:rPr>
              <w:t>дств дл</w:t>
            </w:r>
            <w:proofErr w:type="gramEnd"/>
            <w:r w:rsidRPr="00AF1379">
              <w:rPr>
                <w:rFonts w:ascii="Times New Roman" w:hAnsi="Times New Roman" w:cs="Times New Roman"/>
              </w:rPr>
              <w:t xml:space="preserve">я скорой, в том числе скорой специализированной, медицинской помощи, оказываемой в экстренной или неотложной форме, </w:t>
            </w:r>
            <w:r w:rsidRPr="006833D7">
              <w:rPr>
                <w:rFonts w:ascii="Times New Roman" w:hAnsi="Times New Roman" w:cs="Times New Roman"/>
              </w:rPr>
              <w:t>лекарственные средства, топлива</w:t>
            </w:r>
            <w:r w:rsidRPr="00AF1379">
              <w:rPr>
                <w:rFonts w:ascii="Times New Roman" w:hAnsi="Times New Roman" w:cs="Times New Roman"/>
              </w:rPr>
              <w:t>).</w:t>
            </w:r>
          </w:p>
          <w:p w:rsidR="00405EB5" w:rsidRDefault="00405EB5" w:rsidP="00F578E7">
            <w:pPr>
              <w:snapToGrid w:val="0"/>
              <w:jc w:val="both"/>
            </w:pPr>
            <w:bookmarkStart w:id="7" w:name="Par1348"/>
            <w:bookmarkEnd w:id="7"/>
            <w:r w:rsidRPr="00AF1379">
              <w:t>Победитель электронного аукциона, с которым заключается контракт, в случае наличия разногласий по проекту контракта, размещенному в соответствии с частью 2 статьи</w:t>
            </w:r>
            <w:r>
              <w:t xml:space="preserve"> 70 Закона</w:t>
            </w:r>
            <w:r w:rsidRPr="00AF1379">
              <w:t>, размещает в единой информационной системе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suppressAutoHyphens/>
              <w:snapToGrid w:val="0"/>
              <w:jc w:val="center"/>
            </w:pPr>
          </w:p>
        </w:tc>
        <w:tc>
          <w:tcPr>
            <w:tcW w:w="4551" w:type="dxa"/>
            <w:tcBorders>
              <w:top w:val="single" w:sz="4" w:space="0" w:color="000000"/>
              <w:left w:val="single" w:sz="4" w:space="0" w:color="000000"/>
              <w:bottom w:val="single" w:sz="4" w:space="0" w:color="000000"/>
            </w:tcBorders>
          </w:tcPr>
          <w:p w:rsidR="00405EB5" w:rsidRPr="003B68FE" w:rsidRDefault="00405EB5" w:rsidP="00F578E7">
            <w:pPr>
              <w:snapToGrid w:val="0"/>
              <w:jc w:val="both"/>
              <w:rPr>
                <w:b/>
              </w:rPr>
            </w:pPr>
            <w:r w:rsidRPr="003B68FE">
              <w:rPr>
                <w:b/>
              </w:rPr>
              <w:t xml:space="preserve">Информация о возможности одностороннего отказа от исполнения контракта в соответствии с положениями </w:t>
            </w:r>
            <w:hyperlink w:anchor="Par1842" w:tooltip="Ссылка на текущий документ" w:history="1">
              <w:r w:rsidRPr="003B68FE">
                <w:rPr>
                  <w:b/>
                </w:rPr>
                <w:t>частей 8</w:t>
              </w:r>
            </w:hyperlink>
            <w:r w:rsidRPr="003B68FE">
              <w:rPr>
                <w:b/>
              </w:rPr>
              <w:t xml:space="preserve"> - 26 статьи 95 Закона</w:t>
            </w:r>
          </w:p>
        </w:tc>
        <w:tc>
          <w:tcPr>
            <w:tcW w:w="5190" w:type="dxa"/>
            <w:tcBorders>
              <w:top w:val="single" w:sz="4" w:space="0" w:color="000000"/>
              <w:left w:val="single" w:sz="4" w:space="0" w:color="000000"/>
              <w:bottom w:val="single" w:sz="4" w:space="0" w:color="000000"/>
              <w:right w:val="single" w:sz="4" w:space="0" w:color="000000"/>
            </w:tcBorders>
          </w:tcPr>
          <w:p w:rsidR="00405EB5" w:rsidRDefault="00405EB5" w:rsidP="00F578E7">
            <w:pPr>
              <w:pStyle w:val="ConsPlusNormal"/>
              <w:ind w:firstLine="0"/>
              <w:jc w:val="both"/>
              <w:rPr>
                <w:rFonts w:ascii="Times New Roman" w:hAnsi="Times New Roman" w:cs="Times New Roman"/>
              </w:rPr>
            </w:pPr>
            <w:r>
              <w:rPr>
                <w:rFonts w:ascii="Times New Roman" w:hAnsi="Times New Roman" w:cs="Times New Roman"/>
              </w:rPr>
              <w:t>возможность предусмотрена проектом контракта.</w:t>
            </w:r>
          </w:p>
        </w:tc>
      </w:tr>
      <w:tr w:rsidR="00405EB5" w:rsidTr="00F578E7">
        <w:tc>
          <w:tcPr>
            <w:tcW w:w="466" w:type="dxa"/>
            <w:tcBorders>
              <w:top w:val="single" w:sz="4" w:space="0" w:color="000000"/>
              <w:left w:val="single" w:sz="4" w:space="0" w:color="000000"/>
              <w:bottom w:val="single" w:sz="4" w:space="0" w:color="000000"/>
            </w:tcBorders>
          </w:tcPr>
          <w:p w:rsidR="00405EB5" w:rsidRPr="0056217A" w:rsidRDefault="00405EB5" w:rsidP="00405EB5">
            <w:pPr>
              <w:pStyle w:val="a6"/>
              <w:widowControl w:val="0"/>
              <w:numPr>
                <w:ilvl w:val="0"/>
                <w:numId w:val="5"/>
              </w:numPr>
              <w:suppressAutoHyphens/>
              <w:snapToGrid w:val="0"/>
              <w:jc w:val="center"/>
            </w:pPr>
          </w:p>
        </w:tc>
        <w:tc>
          <w:tcPr>
            <w:tcW w:w="9741" w:type="dxa"/>
            <w:gridSpan w:val="2"/>
            <w:tcBorders>
              <w:top w:val="single" w:sz="4" w:space="0" w:color="000000"/>
              <w:left w:val="single" w:sz="4" w:space="0" w:color="000000"/>
              <w:bottom w:val="single" w:sz="4" w:space="0" w:color="000000"/>
              <w:right w:val="single" w:sz="4" w:space="0" w:color="000000"/>
            </w:tcBorders>
          </w:tcPr>
          <w:p w:rsidR="00405EB5" w:rsidRDefault="00405EB5" w:rsidP="00F578E7">
            <w:pPr>
              <w:pStyle w:val="ConsPlusNormal"/>
              <w:ind w:firstLine="0"/>
              <w:jc w:val="both"/>
              <w:rPr>
                <w:rFonts w:ascii="Times New Roman" w:hAnsi="Times New Roman" w:cs="Times New Roman"/>
              </w:rPr>
            </w:pPr>
            <w:r w:rsidRPr="00F06198">
              <w:rPr>
                <w:rFonts w:ascii="Times New Roman" w:hAnsi="Times New Roman" w:cs="Times New Roman"/>
                <w:b/>
              </w:rPr>
              <w:t xml:space="preserve">Ограничение участия в определении поставщика (подрядчика, исполнителя), установленное в соответствии с </w:t>
            </w:r>
            <w:r>
              <w:rPr>
                <w:rFonts w:ascii="Times New Roman" w:hAnsi="Times New Roman" w:cs="Times New Roman"/>
                <w:b/>
              </w:rPr>
              <w:t>Законом</w:t>
            </w:r>
            <w:r w:rsidRPr="00F06198">
              <w:rPr>
                <w:rFonts w:ascii="Times New Roman" w:hAnsi="Times New Roman" w:cs="Times New Roman"/>
                <w:b/>
              </w:rPr>
              <w:t xml:space="preserve"> № 44-ФЗ (согласно пункту 4 статьи 42 </w:t>
            </w:r>
            <w:r>
              <w:rPr>
                <w:rFonts w:ascii="Times New Roman" w:hAnsi="Times New Roman" w:cs="Times New Roman"/>
                <w:b/>
              </w:rPr>
              <w:t>Закона</w:t>
            </w:r>
            <w:r w:rsidRPr="00F06198">
              <w:rPr>
                <w:rFonts w:ascii="Times New Roman" w:hAnsi="Times New Roman" w:cs="Times New Roman"/>
                <w:b/>
              </w:rPr>
              <w:t xml:space="preserve"> № 44-ФЗ): </w:t>
            </w:r>
            <w:r>
              <w:rPr>
                <w:rFonts w:ascii="Times New Roman" w:hAnsi="Times New Roman" w:cs="Times New Roman"/>
              </w:rPr>
              <w:t>не установлено</w:t>
            </w:r>
            <w:r w:rsidRPr="00F06198">
              <w:rPr>
                <w:rFonts w:ascii="Times New Roman" w:hAnsi="Times New Roman" w:cs="Times New Roman"/>
              </w:rPr>
              <w:t>.</w:t>
            </w:r>
          </w:p>
        </w:tc>
      </w:tr>
    </w:tbl>
    <w:p w:rsidR="00405EB5" w:rsidRDefault="00405EB5" w:rsidP="00405EB5">
      <w:pPr>
        <w:sectPr w:rsidR="00405EB5" w:rsidSect="00EF3609">
          <w:footerReference w:type="default" r:id="rId13"/>
          <w:pgSz w:w="11905" w:h="16837"/>
          <w:pgMar w:top="851" w:right="706" w:bottom="1134" w:left="1134" w:header="720" w:footer="709" w:gutter="0"/>
          <w:cols w:space="720"/>
          <w:docGrid w:linePitch="360"/>
        </w:sectPr>
      </w:pPr>
    </w:p>
    <w:p w:rsidR="00405EB5" w:rsidRDefault="00405EB5" w:rsidP="00405EB5">
      <w:pPr>
        <w:jc w:val="both"/>
        <w:rPr>
          <w:b/>
          <w:caps/>
          <w:sz w:val="22"/>
          <w:szCs w:val="22"/>
        </w:rPr>
      </w:pPr>
      <w:r>
        <w:rPr>
          <w:b/>
          <w:caps/>
          <w:sz w:val="22"/>
          <w:szCs w:val="22"/>
        </w:rPr>
        <w:lastRenderedPageBreak/>
        <w:t>РАЗДЕЛ 3. Техническое задание (Техническая часть)</w:t>
      </w:r>
    </w:p>
    <w:p w:rsidR="00405EB5" w:rsidRDefault="00405EB5" w:rsidP="00405EB5"/>
    <w:p w:rsidR="00405EB5" w:rsidRDefault="00405EB5" w:rsidP="00405EB5">
      <w:pPr>
        <w:jc w:val="center"/>
        <w:rPr>
          <w:b/>
          <w:sz w:val="22"/>
          <w:szCs w:val="22"/>
        </w:rPr>
      </w:pPr>
      <w:r>
        <w:rPr>
          <w:b/>
          <w:sz w:val="22"/>
          <w:szCs w:val="22"/>
        </w:rPr>
        <w:t>ТЕХНИЧЕСКОЕ ЗАДАНИЕ</w:t>
      </w:r>
    </w:p>
    <w:p w:rsidR="00405EB5" w:rsidRDefault="00405EB5" w:rsidP="00405EB5">
      <w:pPr>
        <w:jc w:val="center"/>
        <w:rPr>
          <w:sz w:val="22"/>
          <w:szCs w:val="22"/>
        </w:rPr>
      </w:pPr>
      <w:r w:rsidRPr="00D42409">
        <w:rPr>
          <w:sz w:val="22"/>
          <w:szCs w:val="22"/>
        </w:rPr>
        <w:t xml:space="preserve">на поставку </w:t>
      </w:r>
      <w:r>
        <w:rPr>
          <w:sz w:val="22"/>
          <w:szCs w:val="22"/>
        </w:rPr>
        <w:t>автомобиля</w:t>
      </w:r>
    </w:p>
    <w:p w:rsidR="00405EB5" w:rsidRPr="00D42409" w:rsidRDefault="00405EB5" w:rsidP="00405EB5">
      <w:pPr>
        <w:jc w:val="center"/>
        <w:rPr>
          <w:sz w:val="22"/>
          <w:szCs w:val="22"/>
        </w:rPr>
      </w:pPr>
    </w:p>
    <w:p w:rsidR="00405EB5" w:rsidRPr="00F069E7" w:rsidRDefault="00405EB5" w:rsidP="00405EB5">
      <w:pPr>
        <w:jc w:val="both"/>
      </w:pPr>
      <w:r w:rsidRPr="00F069E7">
        <w:rPr>
          <w:b/>
          <w:i/>
          <w:iCs/>
          <w:u w:val="single"/>
        </w:rPr>
        <w:t>Заказчик:</w:t>
      </w:r>
      <w:r w:rsidRPr="00F069E7">
        <w:rPr>
          <w:iCs/>
        </w:rPr>
        <w:t xml:space="preserve"> </w:t>
      </w:r>
      <w:r>
        <w:rPr>
          <w:rFonts w:eastAsia="Calibri"/>
          <w:iCs/>
          <w:lang w:eastAsia="en-US"/>
        </w:rPr>
        <w:t>Администрация Элисенваарского сельского поселения</w:t>
      </w:r>
      <w:r w:rsidRPr="00B95D2B">
        <w:rPr>
          <w:rFonts w:eastAsia="Calibri"/>
          <w:iCs/>
          <w:lang w:eastAsia="en-US"/>
        </w:rPr>
        <w:t xml:space="preserve"> (сокращенное наименование </w:t>
      </w:r>
      <w:r>
        <w:rPr>
          <w:rFonts w:eastAsia="Calibri"/>
          <w:iCs/>
          <w:lang w:eastAsia="en-US"/>
        </w:rPr>
        <w:t>Администрация Элисенваарского сельского поселения</w:t>
      </w:r>
      <w:r w:rsidRPr="00B95D2B">
        <w:rPr>
          <w:rFonts w:eastAsia="Calibri"/>
          <w:lang w:eastAsia="en-US"/>
        </w:rPr>
        <w:t>).</w:t>
      </w:r>
    </w:p>
    <w:p w:rsidR="00405EB5" w:rsidRPr="00F069E7" w:rsidRDefault="00405EB5" w:rsidP="00405EB5">
      <w:pPr>
        <w:jc w:val="both"/>
        <w:rPr>
          <w:i/>
          <w:iCs/>
        </w:rPr>
      </w:pPr>
      <w:r w:rsidRPr="00F069E7">
        <w:rPr>
          <w:b/>
          <w:i/>
          <w:iCs/>
          <w:u w:val="single"/>
        </w:rPr>
        <w:t>Поставщик:</w:t>
      </w:r>
      <w:r w:rsidRPr="00F069E7">
        <w:rPr>
          <w:iCs/>
        </w:rPr>
        <w:t xml:space="preserve"> </w:t>
      </w:r>
      <w:r w:rsidRPr="00F069E7">
        <w:rPr>
          <w:i/>
          <w:iCs/>
        </w:rPr>
        <w:t>по результатам проведения аукциона.</w:t>
      </w:r>
    </w:p>
    <w:p w:rsidR="00405EB5" w:rsidRPr="00F069E7" w:rsidRDefault="00405EB5" w:rsidP="00405EB5">
      <w:pPr>
        <w:pStyle w:val="aff"/>
        <w:spacing w:before="0" w:after="0"/>
        <w:jc w:val="both"/>
        <w:rPr>
          <w:sz w:val="20"/>
          <w:szCs w:val="20"/>
        </w:rPr>
      </w:pPr>
      <w:r w:rsidRPr="00F069E7">
        <w:rPr>
          <w:b/>
          <w:i/>
          <w:iCs/>
          <w:sz w:val="20"/>
          <w:szCs w:val="20"/>
          <w:u w:val="single"/>
        </w:rPr>
        <w:t>Задача</w:t>
      </w:r>
      <w:r w:rsidRPr="00F069E7">
        <w:rPr>
          <w:i/>
          <w:iCs/>
          <w:sz w:val="20"/>
          <w:szCs w:val="20"/>
          <w:u w:val="single"/>
        </w:rPr>
        <w:t>:</w:t>
      </w:r>
      <w:r w:rsidRPr="00F069E7">
        <w:rPr>
          <w:sz w:val="20"/>
          <w:szCs w:val="20"/>
        </w:rPr>
        <w:t xml:space="preserve"> Поставщику необходимо осуществить поставку </w:t>
      </w:r>
      <w:r>
        <w:rPr>
          <w:sz w:val="20"/>
          <w:szCs w:val="20"/>
        </w:rPr>
        <w:t>автомобиля</w:t>
      </w:r>
      <w:r w:rsidRPr="00F069E7">
        <w:rPr>
          <w:sz w:val="20"/>
          <w:szCs w:val="20"/>
        </w:rPr>
        <w:t xml:space="preserve"> (далее также «товары») в соответствии с требованиями контракта и настоящего Технического задания.</w:t>
      </w:r>
    </w:p>
    <w:p w:rsidR="00405EB5" w:rsidRPr="00F069E7" w:rsidRDefault="00405EB5" w:rsidP="00405EB5">
      <w:pPr>
        <w:widowControl w:val="0"/>
        <w:autoSpaceDE w:val="0"/>
        <w:autoSpaceDN w:val="0"/>
        <w:jc w:val="both"/>
      </w:pPr>
    </w:p>
    <w:p w:rsidR="00405EB5" w:rsidRPr="00F069E7" w:rsidRDefault="00405EB5" w:rsidP="00405EB5">
      <w:pPr>
        <w:widowControl w:val="0"/>
        <w:autoSpaceDE w:val="0"/>
        <w:jc w:val="both"/>
      </w:pPr>
      <w:proofErr w:type="gramStart"/>
      <w:r w:rsidRPr="00F069E7">
        <w:rPr>
          <w:b/>
          <w:i/>
          <w:u w:val="single"/>
        </w:rPr>
        <w:t>Общие требования к поставляемым товарам (сведения о товарах (сведения о качестве, технических характеристиках товаров, их безопасности, функциональных характеристиках (потребительских свойствах) и количестве поставляемых товаров)</w:t>
      </w:r>
      <w:r w:rsidRPr="00F069E7">
        <w:rPr>
          <w:i/>
          <w:u w:val="single"/>
        </w:rPr>
        <w:t>:</w:t>
      </w:r>
      <w:r w:rsidRPr="00F069E7">
        <w:t xml:space="preserve"> все поставляемые товары должны быть новыми</w:t>
      </w:r>
      <w:r>
        <w:t>, не ранее 2014 года выпуска</w:t>
      </w:r>
      <w:r w:rsidRPr="00F069E7">
        <w:t xml:space="preserve"> (не бывшими в использовании) и соответствовать нижеприведенной таблице (Таблица 1).</w:t>
      </w:r>
      <w:proofErr w:type="gramEnd"/>
      <w:r w:rsidRPr="00F069E7">
        <w:t xml:space="preserve"> Поставляемые товары должны соответствовать нормам санитарно-эпидемиологического благополучия населения, охраны окружающей природной среды, экологической безопасности, пожарной безопасности, охраны труда. Поставщику необходимо поставить товар в таре (упаковке), обеспечивающей его сохранность при транспортировке, хранении, в соответствии с требованиями иных нормативных правовых актов Российской Федерации.</w:t>
      </w:r>
    </w:p>
    <w:p w:rsidR="00405EB5" w:rsidRDefault="00405EB5" w:rsidP="00405EB5">
      <w:pPr>
        <w:shd w:val="clear" w:color="auto" w:fill="FFFFFF"/>
        <w:tabs>
          <w:tab w:val="left" w:pos="986"/>
        </w:tabs>
        <w:spacing w:before="240" w:after="120" w:line="317" w:lineRule="exact"/>
        <w:jc w:val="center"/>
        <w:rPr>
          <w:b/>
          <w:bCs/>
          <w:spacing w:val="-2"/>
          <w:u w:val="single"/>
        </w:rPr>
      </w:pPr>
      <w:r w:rsidRPr="00E8025A">
        <w:rPr>
          <w:b/>
          <w:bCs/>
          <w:spacing w:val="-2"/>
          <w:u w:val="single"/>
        </w:rPr>
        <w:t>Таблица 1. Спецификация поставляемых товаров</w:t>
      </w:r>
      <w:r w:rsidRPr="002706DE">
        <w:rPr>
          <w:b/>
          <w:bCs/>
          <w:spacing w:val="-2"/>
          <w:u w:val="single"/>
        </w:rPr>
        <w:t xml:space="preserve">. </w:t>
      </w:r>
    </w:p>
    <w:p w:rsidR="00405EB5" w:rsidRDefault="00405EB5" w:rsidP="00405EB5">
      <w:pPr>
        <w:shd w:val="clear" w:color="auto" w:fill="FFFFFF"/>
        <w:tabs>
          <w:tab w:val="left" w:pos="986"/>
        </w:tabs>
        <w:spacing w:before="240" w:after="120" w:line="317" w:lineRule="exact"/>
        <w:jc w:val="center"/>
        <w:rPr>
          <w:b/>
          <w:bCs/>
          <w:spacing w:val="-2"/>
          <w:u w:val="single"/>
        </w:rPr>
      </w:pPr>
      <w:r>
        <w:rPr>
          <w:b/>
          <w:bCs/>
          <w:spacing w:val="-2"/>
          <w:u w:val="single"/>
        </w:rPr>
        <w:t xml:space="preserve">1. </w:t>
      </w:r>
      <w:r w:rsidRPr="002706DE">
        <w:rPr>
          <w:b/>
          <w:bCs/>
          <w:spacing w:val="-2"/>
          <w:u w:val="single"/>
        </w:rPr>
        <w:t>Автомобиль в количестве 1 единица:</w:t>
      </w:r>
    </w:p>
    <w:tbl>
      <w:tblPr>
        <w:tblW w:w="5000" w:type="pct"/>
        <w:tblCellSpacing w:w="0" w:type="dxa"/>
        <w:tblCellMar>
          <w:left w:w="0" w:type="dxa"/>
          <w:right w:w="0" w:type="dxa"/>
        </w:tblCellMar>
        <w:tblLook w:val="04A0"/>
      </w:tblPr>
      <w:tblGrid>
        <w:gridCol w:w="10065"/>
      </w:tblGrid>
      <w:tr w:rsidR="00405EB5" w:rsidRPr="000F52C1" w:rsidTr="00F578E7">
        <w:trPr>
          <w:tblCellSpacing w:w="0" w:type="dxa"/>
        </w:trPr>
        <w:tc>
          <w:tcPr>
            <w:tcW w:w="0" w:type="auto"/>
            <w:vAlign w:val="center"/>
            <w:hideMark/>
          </w:tcPr>
          <w:p w:rsidR="00405EB5" w:rsidRPr="000F52C1" w:rsidRDefault="00405EB5" w:rsidP="00F578E7">
            <w:pPr>
              <w:jc w:val="center"/>
              <w:rPr>
                <w:rFonts w:ascii="Arial" w:hAnsi="Arial" w:cs="Arial"/>
                <w:sz w:val="18"/>
                <w:szCs w:val="18"/>
              </w:rPr>
            </w:pPr>
          </w:p>
        </w:tc>
      </w:tr>
    </w:tbl>
    <w:p w:rsidR="00405EB5" w:rsidRDefault="00405EB5" w:rsidP="00405EB5">
      <w:pPr>
        <w:jc w:val="center"/>
        <w:rPr>
          <w:b/>
          <w:bCs/>
          <w:i/>
          <w:iCs/>
          <w:sz w:val="28"/>
          <w:szCs w:val="28"/>
        </w:rPr>
      </w:pPr>
      <w:r>
        <w:rPr>
          <w:b/>
          <w:bCs/>
          <w:i/>
          <w:iCs/>
          <w:sz w:val="28"/>
          <w:szCs w:val="28"/>
        </w:rPr>
        <w:t>Технические характеристики:</w:t>
      </w:r>
    </w:p>
    <w:p w:rsidR="00405EB5" w:rsidRDefault="00405EB5" w:rsidP="00405EB5">
      <w:pPr>
        <w:jc w:val="center"/>
        <w:rPr>
          <w:b/>
          <w:bCs/>
          <w:i/>
          <w:iCs/>
          <w:sz w:val="28"/>
          <w:szCs w:val="28"/>
        </w:rPr>
      </w:pPr>
    </w:p>
    <w:p w:rsidR="00405EB5" w:rsidRDefault="00405EB5" w:rsidP="00405EB5">
      <w:pPr>
        <w:jc w:val="center"/>
        <w:rPr>
          <w:rFonts w:ascii="Verdana" w:hAnsi="Verdana" w:cs="Arial"/>
          <w:color w:val="E7ECEF"/>
          <w:sz w:val="1"/>
          <w:szCs w:val="17"/>
        </w:rPr>
      </w:pPr>
    </w:p>
    <w:tbl>
      <w:tblPr>
        <w:tblW w:w="0" w:type="auto"/>
        <w:tblLayout w:type="fixed"/>
        <w:tblCellMar>
          <w:left w:w="0" w:type="dxa"/>
          <w:right w:w="0" w:type="dxa"/>
        </w:tblCellMar>
        <w:tblLook w:val="0000"/>
      </w:tblPr>
      <w:tblGrid>
        <w:gridCol w:w="5214"/>
        <w:gridCol w:w="644"/>
        <w:gridCol w:w="202"/>
        <w:gridCol w:w="1288"/>
        <w:gridCol w:w="2797"/>
        <w:gridCol w:w="1933"/>
        <w:gridCol w:w="4268"/>
        <w:gridCol w:w="224"/>
        <w:gridCol w:w="2454"/>
        <w:gridCol w:w="2082"/>
        <w:gridCol w:w="1933"/>
      </w:tblGrid>
      <w:tr w:rsidR="00405EB5" w:rsidRPr="00AD1FAF" w:rsidTr="00F578E7">
        <w:tc>
          <w:tcPr>
            <w:tcW w:w="5214" w:type="dxa"/>
            <w:shd w:val="clear" w:color="auto" w:fill="auto"/>
            <w:vAlign w:val="center"/>
          </w:tcPr>
          <w:p w:rsidR="00405EB5" w:rsidRPr="00D122FA" w:rsidRDefault="00405EB5" w:rsidP="00F578E7">
            <w:pPr>
              <w:snapToGrid w:val="0"/>
              <w:spacing w:line="225" w:lineRule="atLeast"/>
              <w:rPr>
                <w:b/>
                <w:color w:val="0070C0"/>
              </w:rPr>
            </w:pPr>
            <w:r w:rsidRPr="00D122FA">
              <w:rPr>
                <w:b/>
                <w:color w:val="0070C0"/>
              </w:rPr>
              <w:t>Двигатель, тип коробки передач, мощность</w:t>
            </w:r>
          </w:p>
        </w:tc>
        <w:tc>
          <w:tcPr>
            <w:tcW w:w="846" w:type="dxa"/>
            <w:gridSpan w:val="2"/>
            <w:shd w:val="clear" w:color="auto" w:fill="auto"/>
            <w:vAlign w:val="center"/>
          </w:tcPr>
          <w:p w:rsidR="00405EB5" w:rsidRPr="00AD1FAF" w:rsidRDefault="00405EB5" w:rsidP="00F578E7">
            <w:pPr>
              <w:spacing w:line="0" w:lineRule="atLeast"/>
              <w:rPr>
                <w:b/>
                <w:bCs/>
                <w:color w:val="005BA6"/>
              </w:rPr>
            </w:pPr>
            <w:r w:rsidRPr="00AD1FAF">
              <w:rPr>
                <w:noProof/>
              </w:rPr>
              <w:drawing>
                <wp:inline distT="0" distB="0" distL="0" distR="0">
                  <wp:extent cx="142875" cy="14287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3F5478" w:rsidRDefault="00405EB5" w:rsidP="00F578E7">
            <w:pPr>
              <w:spacing w:after="240" w:line="0" w:lineRule="atLeast"/>
              <w:rPr>
                <w:bCs/>
              </w:rPr>
            </w:pPr>
            <w:r w:rsidRPr="003F5478">
              <w:rPr>
                <w:bCs/>
              </w:rPr>
              <w:t>Не менее 1,6 л 8-кл., МКПП, не менее 87 л.</w:t>
            </w:r>
            <w:proofErr w:type="gramStart"/>
            <w:r w:rsidRPr="003F5478">
              <w:rPr>
                <w:bCs/>
              </w:rPr>
              <w:t>с</w:t>
            </w:r>
            <w:proofErr w:type="gramEnd"/>
            <w:r w:rsidRPr="003F5478">
              <w:rPr>
                <w:bCs/>
              </w:rPr>
              <w:t>.</w:t>
            </w:r>
          </w:p>
        </w:tc>
        <w:tc>
          <w:tcPr>
            <w:tcW w:w="6201" w:type="dxa"/>
            <w:gridSpan w:val="2"/>
            <w:shd w:val="clear" w:color="auto" w:fill="auto"/>
            <w:vAlign w:val="center"/>
          </w:tcPr>
          <w:p w:rsidR="00405EB5" w:rsidRPr="00AD1FAF" w:rsidRDefault="00405EB5" w:rsidP="00F578E7">
            <w:pPr>
              <w:snapToGrid w:val="0"/>
              <w:spacing w:after="240" w:line="0" w:lineRule="atLeast"/>
              <w:rPr>
                <w:bCs/>
              </w:rPr>
            </w:pPr>
          </w:p>
        </w:tc>
        <w:tc>
          <w:tcPr>
            <w:tcW w:w="6693" w:type="dxa"/>
            <w:gridSpan w:val="4"/>
            <w:shd w:val="clear" w:color="auto" w:fill="auto"/>
          </w:tcPr>
          <w:p w:rsidR="00405EB5" w:rsidRPr="00AD1FAF" w:rsidRDefault="00405EB5" w:rsidP="00F578E7">
            <w:pPr>
              <w:snapToGrid w:val="0"/>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Габаритные размеры: длина / ширина / высота, </w:t>
            </w:r>
            <w:proofErr w:type="gramStart"/>
            <w:r w:rsidRPr="00AD1FAF">
              <w:rPr>
                <w:b/>
                <w:bCs/>
                <w:color w:val="005BA6"/>
              </w:rPr>
              <w:t>мм</w:t>
            </w:r>
            <w:proofErr w:type="gramEnd"/>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менее 4260 / 1700 / 1500</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4015" w:type="dxa"/>
            <w:gridSpan w:val="2"/>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База, </w:t>
            </w:r>
            <w:proofErr w:type="gramStart"/>
            <w:r w:rsidRPr="00AD1FAF">
              <w:rPr>
                <w:b/>
                <w:bCs/>
                <w:color w:val="005BA6"/>
              </w:rPr>
              <w:t>мм</w:t>
            </w:r>
            <w:proofErr w:type="gramEnd"/>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менее 2476</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Колея передних / задних колес, </w:t>
            </w:r>
            <w:proofErr w:type="gramStart"/>
            <w:r w:rsidRPr="00AD1FAF">
              <w:rPr>
                <w:b/>
                <w:bCs/>
                <w:color w:val="005BA6"/>
              </w:rPr>
              <w:t>мм</w:t>
            </w:r>
            <w:proofErr w:type="gramEnd"/>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менее 1430 / 1414</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Объем багажного отделения, куб. дм.</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менее 520</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Масса в снаряженном состоянии / полная, </w:t>
            </w:r>
            <w:proofErr w:type="gramStart"/>
            <w:r w:rsidRPr="00AD1FAF">
              <w:rPr>
                <w:b/>
                <w:bCs/>
                <w:color w:val="005BA6"/>
              </w:rPr>
              <w:t>кг</w:t>
            </w:r>
            <w:proofErr w:type="gramEnd"/>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более 1160 / 1560</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Допустимая полная масса буксируемого прицепа с тормозами / без тормозов, </w:t>
            </w:r>
            <w:proofErr w:type="gramStart"/>
            <w:r w:rsidRPr="00AD1FAF">
              <w:rPr>
                <w:b/>
                <w:bCs/>
                <w:color w:val="005BA6"/>
              </w:rPr>
              <w:t>кг</w:t>
            </w:r>
            <w:proofErr w:type="gramEnd"/>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более 900 / 450</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Тип кузова / количество дверей</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седан / 4</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snapToGrid w:val="0"/>
              <w:jc w:val="right"/>
              <w:rPr>
                <w:b/>
                <w:bCs/>
                <w:color w:val="7B8E9D"/>
              </w:rPr>
            </w:pP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Колесная формула / ведущие колеса</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 xml:space="preserve">4 </w:t>
            </w:r>
            <w:proofErr w:type="spellStart"/>
            <w:r w:rsidRPr="00AD1FAF">
              <w:rPr>
                <w:color w:val="000000"/>
              </w:rPr>
              <w:t>x</w:t>
            </w:r>
            <w:proofErr w:type="spellEnd"/>
            <w:r w:rsidRPr="00AD1FAF">
              <w:rPr>
                <w:color w:val="000000"/>
              </w:rPr>
              <w:t xml:space="preserve"> 2 / передние</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Компоновочная схема автомобиля</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proofErr w:type="spellStart"/>
            <w:r w:rsidRPr="00AD1FAF">
              <w:rPr>
                <w:color w:val="000000"/>
              </w:rPr>
              <w:t>переднеприводная</w:t>
            </w:r>
            <w:proofErr w:type="spellEnd"/>
            <w:r w:rsidRPr="00AD1FAF">
              <w:rPr>
                <w:color w:val="000000"/>
              </w:rPr>
              <w:t>, расположение двигателя переднее, поперечное</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Тип двигателя</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 xml:space="preserve">четырехтактный, бензиновый </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Система питания</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распределенный впрыск с электронным управлением</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lastRenderedPageBreak/>
              <w:drawing>
                <wp:inline distT="0" distB="0" distL="0" distR="0">
                  <wp:extent cx="619125" cy="190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Количество и расположение цилиндров</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4, рядное</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Рабочий объём двигателя, куб. </w:t>
            </w:r>
            <w:proofErr w:type="gramStart"/>
            <w:r w:rsidRPr="00AD1FAF">
              <w:rPr>
                <w:b/>
                <w:bCs/>
                <w:color w:val="005BA6"/>
              </w:rPr>
              <w:t>см</w:t>
            </w:r>
            <w:proofErr w:type="gramEnd"/>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менее 1596</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Максимальная мощность, кВт / об</w:t>
            </w:r>
            <w:proofErr w:type="gramStart"/>
            <w:r w:rsidRPr="00AD1FAF">
              <w:rPr>
                <w:b/>
                <w:bCs/>
                <w:color w:val="005BA6"/>
              </w:rPr>
              <w:t>.</w:t>
            </w:r>
            <w:proofErr w:type="gramEnd"/>
            <w:r w:rsidRPr="00AD1FAF">
              <w:rPr>
                <w:b/>
                <w:bCs/>
                <w:color w:val="005BA6"/>
              </w:rPr>
              <w:t xml:space="preserve"> </w:t>
            </w:r>
            <w:proofErr w:type="gramStart"/>
            <w:r w:rsidRPr="00AD1FAF">
              <w:rPr>
                <w:b/>
                <w:bCs/>
                <w:color w:val="005BA6"/>
              </w:rPr>
              <w:t>м</w:t>
            </w:r>
            <w:proofErr w:type="gramEnd"/>
            <w:r w:rsidRPr="00AD1FAF">
              <w:rPr>
                <w:b/>
                <w:bCs/>
                <w:color w:val="005BA6"/>
              </w:rPr>
              <w:t>ин.</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64 / 5100</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Максимальный крутящий момент, Нм / об</w:t>
            </w:r>
            <w:proofErr w:type="gramStart"/>
            <w:r w:rsidRPr="00AD1FAF">
              <w:rPr>
                <w:b/>
                <w:bCs/>
                <w:color w:val="005BA6"/>
              </w:rPr>
              <w:t>.</w:t>
            </w:r>
            <w:proofErr w:type="gramEnd"/>
            <w:r w:rsidRPr="00AD1FAF">
              <w:rPr>
                <w:b/>
                <w:bCs/>
                <w:color w:val="005BA6"/>
              </w:rPr>
              <w:t xml:space="preserve"> </w:t>
            </w:r>
            <w:proofErr w:type="gramStart"/>
            <w:r w:rsidRPr="00AD1FAF">
              <w:rPr>
                <w:b/>
                <w:bCs/>
                <w:color w:val="005BA6"/>
              </w:rPr>
              <w:t>м</w:t>
            </w:r>
            <w:proofErr w:type="gramEnd"/>
            <w:r w:rsidRPr="00AD1FAF">
              <w:rPr>
                <w:b/>
                <w:bCs/>
                <w:color w:val="005BA6"/>
              </w:rPr>
              <w:t>ин.</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140 / 3800</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Топливо</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Бензин с октановым числом не менее 95</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Максимальная скорость, </w:t>
            </w:r>
            <w:proofErr w:type="gramStart"/>
            <w:r w:rsidRPr="00AD1FAF">
              <w:rPr>
                <w:b/>
                <w:bCs/>
                <w:color w:val="005BA6"/>
              </w:rPr>
              <w:t>км</w:t>
            </w:r>
            <w:proofErr w:type="gramEnd"/>
            <w:r w:rsidRPr="00AD1FAF">
              <w:rPr>
                <w:b/>
                <w:bCs/>
                <w:color w:val="005BA6"/>
              </w:rPr>
              <w:t>/ч</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более 167</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Разгон 0-100 км/ч, </w:t>
            </w:r>
            <w:proofErr w:type="gramStart"/>
            <w:r w:rsidRPr="00AD1FAF">
              <w:rPr>
                <w:b/>
                <w:bCs/>
                <w:color w:val="005BA6"/>
              </w:rPr>
              <w:t>с</w:t>
            </w:r>
            <w:proofErr w:type="gramEnd"/>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более 12,2</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Расход топлива в смешанном цикле, </w:t>
            </w:r>
            <w:proofErr w:type="gramStart"/>
            <w:r w:rsidRPr="00AD1FAF">
              <w:rPr>
                <w:b/>
                <w:bCs/>
                <w:color w:val="005BA6"/>
              </w:rPr>
              <w:t>л</w:t>
            </w:r>
            <w:proofErr w:type="gramEnd"/>
            <w:r w:rsidRPr="00AD1FAF">
              <w:rPr>
                <w:b/>
                <w:bCs/>
                <w:color w:val="005BA6"/>
              </w:rPr>
              <w:t>/100 км</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более 7,0</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Коробка передач / число передач</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механическая / 5</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Передаточное число главной пары</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3,7</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Рулевое управление</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рулевой механизм типа ''шестерня-рейка''</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jc w:val="right"/>
              <w:rPr>
                <w:bCs/>
              </w:rPr>
            </w:pPr>
          </w:p>
        </w:tc>
        <w:tc>
          <w:tcPr>
            <w:tcW w:w="4730" w:type="dxa"/>
            <w:gridSpan w:val="2"/>
            <w:shd w:val="clear" w:color="auto" w:fill="auto"/>
          </w:tcPr>
          <w:p w:rsidR="00405EB5" w:rsidRPr="00AD1FAF" w:rsidRDefault="00405EB5" w:rsidP="00F578E7">
            <w:pPr>
              <w:snapToGrid w:val="0"/>
              <w:jc w:val="right"/>
              <w:rPr>
                <w:bCs/>
              </w:rPr>
            </w:pPr>
          </w:p>
        </w:tc>
        <w:tc>
          <w:tcPr>
            <w:tcW w:w="10961" w:type="dxa"/>
            <w:gridSpan w:val="5"/>
            <w:shd w:val="clear" w:color="auto" w:fill="auto"/>
          </w:tcPr>
          <w:p w:rsidR="00405EB5" w:rsidRPr="00AD1FAF" w:rsidRDefault="00405EB5" w:rsidP="00F578E7">
            <w:pPr>
              <w:snapToGrid w:val="0"/>
              <w:jc w:val="right"/>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Шины</w:t>
            </w:r>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менее 175/65 R14 (82, H)</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r w:rsidR="00405EB5" w:rsidRPr="00AD1FAF" w:rsidTr="00F578E7">
        <w:tc>
          <w:tcPr>
            <w:tcW w:w="5858" w:type="dxa"/>
            <w:gridSpan w:val="2"/>
            <w:shd w:val="clear" w:color="auto" w:fill="auto"/>
          </w:tcPr>
          <w:p w:rsidR="00405EB5" w:rsidRPr="00AD1FAF" w:rsidRDefault="00405EB5" w:rsidP="00F578E7">
            <w:pPr>
              <w:jc w:val="right"/>
              <w:rPr>
                <w:bCs/>
              </w:rPr>
            </w:pPr>
            <w:r w:rsidRPr="00AD1FAF">
              <w:rPr>
                <w:b/>
                <w:noProof/>
                <w:color w:val="7B8E9D"/>
              </w:rPr>
              <w:drawing>
                <wp:inline distT="0" distB="0" distL="0" distR="0">
                  <wp:extent cx="619125" cy="19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490" w:type="dxa"/>
            <w:gridSpan w:val="2"/>
            <w:shd w:val="clear" w:color="auto" w:fill="auto"/>
          </w:tcPr>
          <w:p w:rsidR="00405EB5" w:rsidRPr="00AD1FAF" w:rsidRDefault="00405EB5" w:rsidP="00F578E7">
            <w:pPr>
              <w:snapToGrid w:val="0"/>
              <w:rPr>
                <w:bCs/>
              </w:rPr>
            </w:pPr>
          </w:p>
        </w:tc>
        <w:tc>
          <w:tcPr>
            <w:tcW w:w="4730" w:type="dxa"/>
            <w:gridSpan w:val="2"/>
            <w:shd w:val="clear" w:color="auto" w:fill="auto"/>
          </w:tcPr>
          <w:p w:rsidR="00405EB5" w:rsidRPr="00AD1FAF" w:rsidRDefault="00405EB5" w:rsidP="00F578E7">
            <w:pPr>
              <w:snapToGrid w:val="0"/>
              <w:rPr>
                <w:bCs/>
              </w:rPr>
            </w:pPr>
          </w:p>
        </w:tc>
        <w:tc>
          <w:tcPr>
            <w:tcW w:w="10961" w:type="dxa"/>
            <w:gridSpan w:val="5"/>
            <w:shd w:val="clear" w:color="auto" w:fill="auto"/>
          </w:tcPr>
          <w:p w:rsidR="00405EB5" w:rsidRPr="00AD1FAF" w:rsidRDefault="00405EB5" w:rsidP="00F578E7">
            <w:pPr>
              <w:snapToGrid w:val="0"/>
              <w:rPr>
                <w:bCs/>
              </w:rPr>
            </w:pPr>
          </w:p>
        </w:tc>
      </w:tr>
      <w:tr w:rsidR="00405EB5" w:rsidRPr="00AD1FAF" w:rsidTr="00F578E7">
        <w:tc>
          <w:tcPr>
            <w:tcW w:w="5214" w:type="dxa"/>
            <w:shd w:val="clear" w:color="auto" w:fill="auto"/>
            <w:vAlign w:val="center"/>
          </w:tcPr>
          <w:p w:rsidR="00405EB5" w:rsidRPr="00AD1FAF" w:rsidRDefault="00405EB5" w:rsidP="00F578E7">
            <w:pPr>
              <w:spacing w:line="0" w:lineRule="atLeast"/>
              <w:jc w:val="right"/>
            </w:pPr>
            <w:r w:rsidRPr="00AD1FAF">
              <w:rPr>
                <w:b/>
                <w:bCs/>
                <w:color w:val="005BA6"/>
              </w:rPr>
              <w:t xml:space="preserve">Емкость топливного бака, </w:t>
            </w:r>
            <w:proofErr w:type="gramStart"/>
            <w:r w:rsidRPr="00AD1FAF">
              <w:rPr>
                <w:b/>
                <w:bCs/>
                <w:color w:val="005BA6"/>
              </w:rPr>
              <w:t>л</w:t>
            </w:r>
            <w:proofErr w:type="gramEnd"/>
          </w:p>
        </w:tc>
        <w:tc>
          <w:tcPr>
            <w:tcW w:w="846" w:type="dxa"/>
            <w:gridSpan w:val="2"/>
            <w:shd w:val="clear" w:color="auto" w:fill="auto"/>
            <w:vAlign w:val="center"/>
          </w:tcPr>
          <w:p w:rsidR="00405EB5" w:rsidRPr="00AD1FAF" w:rsidRDefault="00405EB5" w:rsidP="00F578E7">
            <w:pPr>
              <w:spacing w:line="0" w:lineRule="atLeast"/>
              <w:rPr>
                <w:color w:val="000000"/>
              </w:rPr>
            </w:pPr>
            <w:r w:rsidRPr="00AD1FAF">
              <w:rPr>
                <w:noProof/>
              </w:rPr>
              <w:drawing>
                <wp:inline distT="0" distB="0" distL="0" distR="0">
                  <wp:extent cx="142875" cy="1428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r>
          </w:p>
        </w:tc>
        <w:tc>
          <w:tcPr>
            <w:tcW w:w="4085" w:type="dxa"/>
            <w:gridSpan w:val="2"/>
            <w:shd w:val="clear" w:color="auto" w:fill="auto"/>
            <w:vAlign w:val="center"/>
          </w:tcPr>
          <w:p w:rsidR="00405EB5" w:rsidRPr="00AD1FAF" w:rsidRDefault="00405EB5" w:rsidP="00F578E7">
            <w:pPr>
              <w:spacing w:line="0" w:lineRule="atLeast"/>
              <w:rPr>
                <w:bCs/>
              </w:rPr>
            </w:pPr>
            <w:r w:rsidRPr="00AD1FAF">
              <w:rPr>
                <w:color w:val="000000"/>
              </w:rPr>
              <w:t>Не менее 50</w:t>
            </w:r>
          </w:p>
        </w:tc>
        <w:tc>
          <w:tcPr>
            <w:tcW w:w="6201" w:type="dxa"/>
            <w:gridSpan w:val="2"/>
            <w:shd w:val="clear" w:color="auto" w:fill="auto"/>
            <w:vAlign w:val="center"/>
          </w:tcPr>
          <w:p w:rsidR="00405EB5" w:rsidRPr="00AD1FAF" w:rsidRDefault="00405EB5" w:rsidP="00F578E7">
            <w:pPr>
              <w:snapToGrid w:val="0"/>
              <w:spacing w:line="0" w:lineRule="atLeast"/>
              <w:rPr>
                <w:bCs/>
              </w:rPr>
            </w:pPr>
          </w:p>
        </w:tc>
        <w:tc>
          <w:tcPr>
            <w:tcW w:w="224" w:type="dxa"/>
            <w:shd w:val="clear" w:color="auto" w:fill="auto"/>
            <w:vAlign w:val="center"/>
          </w:tcPr>
          <w:p w:rsidR="00405EB5" w:rsidRPr="00AD1FAF" w:rsidRDefault="00405EB5" w:rsidP="00F578E7">
            <w:pPr>
              <w:snapToGrid w:val="0"/>
              <w:spacing w:line="0" w:lineRule="atLeast"/>
            </w:pPr>
          </w:p>
        </w:tc>
        <w:tc>
          <w:tcPr>
            <w:tcW w:w="2454" w:type="dxa"/>
            <w:shd w:val="clear" w:color="auto" w:fill="auto"/>
            <w:vAlign w:val="center"/>
          </w:tcPr>
          <w:p w:rsidR="00405EB5" w:rsidRPr="00AD1FAF" w:rsidRDefault="00405EB5" w:rsidP="00F578E7">
            <w:pPr>
              <w:snapToGrid w:val="0"/>
              <w:spacing w:line="0" w:lineRule="atLeast"/>
            </w:pPr>
          </w:p>
        </w:tc>
        <w:tc>
          <w:tcPr>
            <w:tcW w:w="2082" w:type="dxa"/>
            <w:shd w:val="clear" w:color="auto" w:fill="auto"/>
            <w:vAlign w:val="center"/>
          </w:tcPr>
          <w:p w:rsidR="00405EB5" w:rsidRPr="00AD1FAF" w:rsidRDefault="00405EB5" w:rsidP="00F578E7">
            <w:pPr>
              <w:snapToGrid w:val="0"/>
            </w:pPr>
          </w:p>
        </w:tc>
        <w:tc>
          <w:tcPr>
            <w:tcW w:w="1933" w:type="dxa"/>
            <w:shd w:val="clear" w:color="auto" w:fill="auto"/>
          </w:tcPr>
          <w:p w:rsidR="00405EB5" w:rsidRPr="00AD1FAF" w:rsidRDefault="00405EB5" w:rsidP="00F578E7">
            <w:pPr>
              <w:snapToGrid w:val="0"/>
            </w:pPr>
          </w:p>
        </w:tc>
      </w:tr>
    </w:tbl>
    <w:p w:rsidR="00405EB5" w:rsidRPr="00AD1FAF" w:rsidRDefault="00405EB5" w:rsidP="00405EB5">
      <w:pPr>
        <w:jc w:val="center"/>
        <w:rPr>
          <w:b/>
          <w:bCs/>
          <w:i/>
          <w:iCs/>
        </w:rPr>
      </w:pPr>
    </w:p>
    <w:p w:rsidR="00405EB5" w:rsidRPr="00AD1FAF" w:rsidRDefault="00405EB5" w:rsidP="00405EB5">
      <w:pPr>
        <w:rPr>
          <w:color w:val="E7ECEF"/>
        </w:rPr>
      </w:pPr>
    </w:p>
    <w:tbl>
      <w:tblPr>
        <w:tblW w:w="11238" w:type="dxa"/>
        <w:tblInd w:w="-45" w:type="dxa"/>
        <w:tblLayout w:type="fixed"/>
        <w:tblCellMar>
          <w:left w:w="0" w:type="dxa"/>
          <w:right w:w="0" w:type="dxa"/>
        </w:tblCellMar>
        <w:tblLook w:val="0000"/>
      </w:tblPr>
      <w:tblGrid>
        <w:gridCol w:w="8962"/>
        <w:gridCol w:w="1138"/>
        <w:gridCol w:w="1138"/>
      </w:tblGrid>
      <w:tr w:rsidR="00405EB5" w:rsidRPr="00AD1FAF" w:rsidTr="00F578E7">
        <w:tc>
          <w:tcPr>
            <w:tcW w:w="8962" w:type="dxa"/>
            <w:shd w:val="clear" w:color="auto" w:fill="auto"/>
            <w:vAlign w:val="center"/>
          </w:tcPr>
          <w:p w:rsidR="00405EB5" w:rsidRPr="001B55F7" w:rsidRDefault="00405EB5" w:rsidP="00F578E7">
            <w:pPr>
              <w:snapToGrid w:val="0"/>
              <w:spacing w:line="225" w:lineRule="atLeast"/>
              <w:jc w:val="center"/>
              <w:rPr>
                <w:b/>
              </w:rPr>
            </w:pPr>
            <w:r w:rsidRPr="001B55F7">
              <w:rPr>
                <w:b/>
              </w:rPr>
              <w:t>Комплектация:</w:t>
            </w:r>
          </w:p>
        </w:tc>
        <w:tc>
          <w:tcPr>
            <w:tcW w:w="1138" w:type="dxa"/>
            <w:shd w:val="clear" w:color="auto" w:fill="auto"/>
            <w:vAlign w:val="center"/>
          </w:tcPr>
          <w:p w:rsidR="00405EB5" w:rsidRPr="00AD1FAF" w:rsidRDefault="00405EB5" w:rsidP="00F578E7">
            <w:pPr>
              <w:snapToGrid w:val="0"/>
              <w:spacing w:line="0" w:lineRule="atLeast"/>
              <w:jc w:val="center"/>
              <w:rPr>
                <w:b/>
                <w:bCs/>
              </w:rPr>
            </w:pPr>
          </w:p>
        </w:tc>
        <w:tc>
          <w:tcPr>
            <w:tcW w:w="1138" w:type="dxa"/>
            <w:shd w:val="clear" w:color="auto" w:fill="auto"/>
          </w:tcPr>
          <w:p w:rsidR="00405EB5" w:rsidRPr="00AD1FAF" w:rsidRDefault="00405EB5" w:rsidP="00F578E7">
            <w:pPr>
              <w:snapToGrid w:val="0"/>
            </w:pPr>
          </w:p>
        </w:tc>
      </w:tr>
      <w:tr w:rsidR="00405EB5" w:rsidRPr="00AD1FAF" w:rsidTr="00F578E7">
        <w:tc>
          <w:tcPr>
            <w:tcW w:w="10100" w:type="dxa"/>
            <w:gridSpan w:val="2"/>
            <w:shd w:val="clear" w:color="auto" w:fill="auto"/>
          </w:tcPr>
          <w:p w:rsidR="00405EB5" w:rsidRPr="00AD1FAF" w:rsidRDefault="00405EB5" w:rsidP="00F578E7">
            <w:pPr>
              <w:jc w:val="right"/>
            </w:pPr>
            <w:r w:rsidRPr="00AD1FAF">
              <w:rPr>
                <w:b/>
                <w:noProof/>
              </w:rPr>
              <w:drawing>
                <wp:inline distT="0" distB="0" distL="0" distR="0">
                  <wp:extent cx="619125" cy="19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19050"/>
                          </a:xfrm>
                          <a:prstGeom prst="rect">
                            <a:avLst/>
                          </a:prstGeom>
                          <a:solidFill>
                            <a:srgbClr val="FFFFFF"/>
                          </a:solidFill>
                          <a:ln>
                            <a:noFill/>
                          </a:ln>
                        </pic:spPr>
                      </pic:pic>
                    </a:graphicData>
                  </a:graphic>
                </wp:inline>
              </w:drawing>
            </w:r>
          </w:p>
        </w:tc>
        <w:tc>
          <w:tcPr>
            <w:tcW w:w="1138" w:type="dxa"/>
            <w:shd w:val="clear" w:color="auto" w:fill="auto"/>
          </w:tcPr>
          <w:p w:rsidR="00405EB5" w:rsidRPr="00AD1FAF" w:rsidRDefault="00405EB5" w:rsidP="00F578E7">
            <w:pPr>
              <w:snapToGrid w:val="0"/>
            </w:pPr>
          </w:p>
        </w:tc>
      </w:tr>
      <w:tr w:rsidR="00405EB5" w:rsidRPr="00AD1FAF" w:rsidTr="00F578E7">
        <w:tc>
          <w:tcPr>
            <w:tcW w:w="8962" w:type="dxa"/>
            <w:shd w:val="clear" w:color="auto" w:fill="auto"/>
          </w:tcPr>
          <w:tbl>
            <w:tblPr>
              <w:tblW w:w="0" w:type="auto"/>
              <w:tblLayout w:type="fixed"/>
              <w:tblCellMar>
                <w:left w:w="0" w:type="dxa"/>
                <w:right w:w="0" w:type="dxa"/>
              </w:tblCellMar>
              <w:tblLook w:val="0000"/>
            </w:tblPr>
            <w:tblGrid>
              <w:gridCol w:w="6186"/>
              <w:gridCol w:w="2684"/>
            </w:tblGrid>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rPr>
                      <w:b/>
                      <w:bCs/>
                      <w:color w:val="005BA6"/>
                    </w:rPr>
                  </w:pPr>
                  <w:r w:rsidRPr="00AD1FAF">
                    <w:rPr>
                      <w:b/>
                      <w:bCs/>
                      <w:color w:val="005BA6"/>
                    </w:rPr>
                    <w:t>Безопасность</w:t>
                  </w:r>
                </w:p>
              </w:tc>
              <w:tc>
                <w:tcPr>
                  <w:tcW w:w="2684" w:type="dxa"/>
                  <w:shd w:val="clear" w:color="auto" w:fill="auto"/>
                  <w:vAlign w:val="center"/>
                </w:tcPr>
                <w:p w:rsidR="00405EB5" w:rsidRPr="00AD1FAF" w:rsidRDefault="00405EB5" w:rsidP="00F578E7">
                  <w:pPr>
                    <w:snapToGrid w:val="0"/>
                    <w:spacing w:line="0" w:lineRule="atLeast"/>
                    <w:rPr>
                      <w:b/>
                      <w:bCs/>
                      <w:color w:val="005BA6"/>
                    </w:rPr>
                  </w:pP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Подушка безопасности водителя</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 xml:space="preserve">Индикация </w:t>
                  </w:r>
                  <w:proofErr w:type="spellStart"/>
                  <w:r w:rsidRPr="00AD1FAF">
                    <w:t>незастегнутого</w:t>
                  </w:r>
                  <w:proofErr w:type="spellEnd"/>
                  <w:r w:rsidRPr="00AD1FAF">
                    <w:t xml:space="preserve"> ремня безопасности водителя</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 xml:space="preserve">Подголовники задних сидений </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Крепления для детских сидений ISOFIX</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Детская блокировка замков задних дверей</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proofErr w:type="spellStart"/>
                  <w:r w:rsidRPr="00AD1FAF">
                    <w:t>Иммобилайзер</w:t>
                  </w:r>
                  <w:proofErr w:type="spellEnd"/>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Корректор света фар гидравлический</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 xml:space="preserve">Дневные ходовые огни </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rPr>
                      <w:b/>
                      <w:bCs/>
                      <w:color w:val="005BA6"/>
                    </w:rPr>
                    <w:t>Интерьер</w:t>
                  </w:r>
                </w:p>
              </w:tc>
              <w:tc>
                <w:tcPr>
                  <w:tcW w:w="2684" w:type="dxa"/>
                  <w:shd w:val="clear" w:color="auto" w:fill="auto"/>
                  <w:vAlign w:val="center"/>
                </w:tcPr>
                <w:p w:rsidR="00405EB5" w:rsidRPr="00AD1FAF" w:rsidRDefault="00405EB5" w:rsidP="00F578E7">
                  <w:pPr>
                    <w:snapToGrid w:val="0"/>
                    <w:spacing w:line="0" w:lineRule="atLeast"/>
                    <w:rPr>
                      <w:b/>
                      <w:bCs/>
                      <w:color w:val="005BA6"/>
                    </w:rPr>
                  </w:pP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Бортовой компьютер</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Цельное заднее сиденье с раскладкой спинки</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Обивка сидений тканевая</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Переносная пепельница</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rPr>
                      <w:b/>
                      <w:bCs/>
                      <w:color w:val="005BA6"/>
                    </w:rPr>
                  </w:pPr>
                  <w:r w:rsidRPr="00AD1FAF">
                    <w:rPr>
                      <w:rFonts w:eastAsia="Arial"/>
                    </w:rPr>
                    <w:t xml:space="preserve">                                          </w:t>
                  </w:r>
                  <w:r w:rsidRPr="00AD1FAF">
                    <w:t>Верхние поручни</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Подсветка багажного отделения</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Инструмент водителя: домкрат, ключ комбинированный колесный</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rPr>
                      <w:b/>
                      <w:bCs/>
                      <w:color w:val="005BA6"/>
                    </w:rPr>
                    <w:t>Комфорт</w:t>
                  </w:r>
                </w:p>
              </w:tc>
              <w:tc>
                <w:tcPr>
                  <w:tcW w:w="2684" w:type="dxa"/>
                  <w:shd w:val="clear" w:color="auto" w:fill="auto"/>
                  <w:vAlign w:val="center"/>
                </w:tcPr>
                <w:p w:rsidR="00405EB5" w:rsidRPr="00AD1FAF" w:rsidRDefault="00405EB5" w:rsidP="00F578E7">
                  <w:pPr>
                    <w:snapToGrid w:val="0"/>
                    <w:spacing w:line="0" w:lineRule="atLeast"/>
                    <w:rPr>
                      <w:b/>
                      <w:bCs/>
                      <w:color w:val="005BA6"/>
                    </w:rPr>
                  </w:pP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proofErr w:type="spellStart"/>
                  <w:r w:rsidRPr="00AD1FAF">
                    <w:t>Электроусилитель</w:t>
                  </w:r>
                  <w:proofErr w:type="spellEnd"/>
                  <w:r w:rsidRPr="00AD1FAF">
                    <w:t xml:space="preserve"> рулевого управления </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Рулевой механизм с числом оборотов шестерни 3,10</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Регулируемая по высоте рулевая колонка</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lastRenderedPageBreak/>
                    <w:t>Воздушный фильтр салона</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Тонированные стекла</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Центральный замок</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proofErr w:type="spellStart"/>
                  <w:r w:rsidRPr="00AD1FAF">
                    <w:t>Электростеклоподъемники</w:t>
                  </w:r>
                  <w:proofErr w:type="spellEnd"/>
                  <w:r w:rsidRPr="00AD1FAF">
                    <w:t xml:space="preserve"> передних дверей</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Кондиционер</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proofErr w:type="spellStart"/>
                  <w:r w:rsidRPr="00AD1FAF">
                    <w:t>Аудиоподготовка</w:t>
                  </w:r>
                  <w:proofErr w:type="spellEnd"/>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rPr>
                      <w:b/>
                      <w:bCs/>
                      <w:color w:val="005BA6"/>
                    </w:rPr>
                    <w:t>Экстерьер</w:t>
                  </w:r>
                </w:p>
              </w:tc>
              <w:tc>
                <w:tcPr>
                  <w:tcW w:w="2684" w:type="dxa"/>
                  <w:shd w:val="clear" w:color="auto" w:fill="auto"/>
                  <w:vAlign w:val="center"/>
                </w:tcPr>
                <w:p w:rsidR="00405EB5" w:rsidRPr="00AD1FAF" w:rsidRDefault="00405EB5" w:rsidP="00F578E7">
                  <w:pPr>
                    <w:snapToGrid w:val="0"/>
                    <w:spacing w:line="0" w:lineRule="atLeast"/>
                    <w:rPr>
                      <w:b/>
                      <w:bCs/>
                      <w:color w:val="005BA6"/>
                    </w:rPr>
                  </w:pP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Бамперы в цвет кузова</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27"/>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Колеса штампованные 14''</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11"/>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Колпаки колес декоративные</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42"/>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Запасное колесо штампованное полноразмерное 14''</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r w:rsidR="00405EB5" w:rsidRPr="00AD1FAF" w:rsidTr="00F578E7">
              <w:trPr>
                <w:trHeight w:val="242"/>
              </w:trPr>
              <w:tc>
                <w:tcPr>
                  <w:tcW w:w="6186" w:type="dxa"/>
                  <w:shd w:val="clear" w:color="auto" w:fill="auto"/>
                  <w:vAlign w:val="center"/>
                </w:tcPr>
                <w:p w:rsidR="00405EB5" w:rsidRPr="00AD1FAF" w:rsidRDefault="00405EB5" w:rsidP="00F578E7">
                  <w:pPr>
                    <w:spacing w:line="0" w:lineRule="atLeast"/>
                    <w:jc w:val="center"/>
                    <w:rPr>
                      <w:b/>
                      <w:bCs/>
                      <w:color w:val="005BA6"/>
                    </w:rPr>
                  </w:pPr>
                  <w:r w:rsidRPr="00AD1FAF">
                    <w:t>Окраска кузова металлизированная</w:t>
                  </w:r>
                </w:p>
              </w:tc>
              <w:tc>
                <w:tcPr>
                  <w:tcW w:w="2684" w:type="dxa"/>
                  <w:shd w:val="clear" w:color="auto" w:fill="auto"/>
                  <w:vAlign w:val="center"/>
                </w:tcPr>
                <w:p w:rsidR="00405EB5" w:rsidRPr="00AD1FAF" w:rsidRDefault="00405EB5" w:rsidP="00F578E7">
                  <w:pPr>
                    <w:spacing w:line="0" w:lineRule="atLeast"/>
                  </w:pPr>
                  <w:r w:rsidRPr="00AD1FAF">
                    <w:rPr>
                      <w:b/>
                      <w:bCs/>
                      <w:color w:val="005BA6"/>
                    </w:rPr>
                    <w:t>наличие</w:t>
                  </w:r>
                </w:p>
              </w:tc>
            </w:tr>
          </w:tbl>
          <w:p w:rsidR="00405EB5" w:rsidRPr="00AD1FAF" w:rsidRDefault="00405EB5" w:rsidP="00F578E7"/>
          <w:p w:rsidR="00405EB5" w:rsidRPr="001B55F7" w:rsidRDefault="00405EB5" w:rsidP="00F578E7">
            <w:pPr>
              <w:jc w:val="center"/>
              <w:rPr>
                <w:b/>
              </w:rPr>
            </w:pPr>
            <w:r w:rsidRPr="001B55F7">
              <w:rPr>
                <w:b/>
              </w:rPr>
              <w:t>Дополнительное оборудование:</w:t>
            </w:r>
          </w:p>
          <w:p w:rsidR="00405EB5" w:rsidRPr="00D34FD5" w:rsidRDefault="00405EB5" w:rsidP="00F578E7"/>
          <w:p w:rsidR="00405EB5" w:rsidRPr="00D34FD5" w:rsidRDefault="00405EB5" w:rsidP="00F578E7">
            <w:r w:rsidRPr="00D34FD5">
              <w:t>Магнитола, колонки 2 шт.</w:t>
            </w:r>
            <w:proofErr w:type="gramStart"/>
            <w:r w:rsidRPr="00D34FD5">
              <w:t xml:space="preserve"> ,</w:t>
            </w:r>
            <w:proofErr w:type="gramEnd"/>
            <w:r w:rsidRPr="00D34FD5">
              <w:t xml:space="preserve"> защита двигателя, задние подкрылки, тонировка</w:t>
            </w:r>
            <w:r>
              <w:t xml:space="preserve">: </w:t>
            </w:r>
            <w:r w:rsidRPr="00392F8A">
              <w:rPr>
                <w:b/>
                <w:color w:val="0070C0"/>
              </w:rPr>
              <w:t>наличие</w:t>
            </w:r>
          </w:p>
          <w:p w:rsidR="00405EB5" w:rsidRPr="00D34FD5" w:rsidRDefault="00405EB5" w:rsidP="00F578E7"/>
          <w:p w:rsidR="00405EB5" w:rsidRPr="00AD1FAF" w:rsidRDefault="00405EB5" w:rsidP="00F578E7">
            <w:pPr>
              <w:spacing w:line="0" w:lineRule="atLeast"/>
              <w:rPr>
                <w:b/>
                <w:bCs/>
                <w:color w:val="005BA6"/>
              </w:rPr>
            </w:pPr>
          </w:p>
        </w:tc>
        <w:tc>
          <w:tcPr>
            <w:tcW w:w="1138" w:type="dxa"/>
            <w:shd w:val="clear" w:color="auto" w:fill="auto"/>
          </w:tcPr>
          <w:p w:rsidR="00405EB5" w:rsidRPr="00AD1FAF" w:rsidRDefault="00405EB5" w:rsidP="00F578E7">
            <w:pPr>
              <w:snapToGrid w:val="0"/>
              <w:spacing w:line="0" w:lineRule="atLeast"/>
              <w:jc w:val="center"/>
              <w:rPr>
                <w:color w:val="000000"/>
              </w:rPr>
            </w:pPr>
          </w:p>
        </w:tc>
        <w:tc>
          <w:tcPr>
            <w:tcW w:w="1138" w:type="dxa"/>
            <w:shd w:val="clear" w:color="auto" w:fill="auto"/>
          </w:tcPr>
          <w:p w:rsidR="00405EB5" w:rsidRPr="00AD1FAF" w:rsidRDefault="00405EB5" w:rsidP="00F578E7">
            <w:pPr>
              <w:snapToGrid w:val="0"/>
            </w:pPr>
          </w:p>
        </w:tc>
      </w:tr>
    </w:tbl>
    <w:p w:rsidR="00405EB5" w:rsidRDefault="00405EB5" w:rsidP="00405EB5">
      <w:pPr>
        <w:jc w:val="both"/>
        <w:rPr>
          <w:b/>
          <w:i/>
          <w:sz w:val="22"/>
          <w:szCs w:val="22"/>
          <w:u w:val="single"/>
        </w:rPr>
      </w:pPr>
    </w:p>
    <w:p w:rsidR="00405EB5" w:rsidRPr="002706DE" w:rsidRDefault="00405EB5" w:rsidP="00405EB5">
      <w:pPr>
        <w:jc w:val="both"/>
        <w:rPr>
          <w:sz w:val="22"/>
          <w:szCs w:val="22"/>
        </w:rPr>
      </w:pPr>
      <w:r w:rsidRPr="00AB0066">
        <w:rPr>
          <w:b/>
          <w:i/>
          <w:sz w:val="22"/>
          <w:szCs w:val="22"/>
          <w:u w:val="single"/>
        </w:rPr>
        <w:t xml:space="preserve">Место </w:t>
      </w:r>
      <w:r w:rsidRPr="002706DE">
        <w:rPr>
          <w:b/>
          <w:i/>
          <w:sz w:val="22"/>
          <w:szCs w:val="22"/>
          <w:u w:val="single"/>
        </w:rPr>
        <w:t>поставки товаров:</w:t>
      </w:r>
      <w:r w:rsidRPr="002706DE">
        <w:rPr>
          <w:b/>
          <w:i/>
          <w:sz w:val="22"/>
          <w:szCs w:val="22"/>
        </w:rPr>
        <w:t xml:space="preserve"> </w:t>
      </w:r>
      <w:proofErr w:type="gramStart"/>
      <w:r>
        <w:rPr>
          <w:bCs/>
          <w:sz w:val="22"/>
          <w:szCs w:val="22"/>
        </w:rPr>
        <w:t xml:space="preserve">Республика Карелия, </w:t>
      </w:r>
      <w:proofErr w:type="spellStart"/>
      <w:r>
        <w:rPr>
          <w:bCs/>
          <w:sz w:val="22"/>
          <w:szCs w:val="22"/>
        </w:rPr>
        <w:t>Лахденпохский</w:t>
      </w:r>
      <w:proofErr w:type="spellEnd"/>
      <w:r>
        <w:rPr>
          <w:bCs/>
          <w:sz w:val="22"/>
          <w:szCs w:val="22"/>
        </w:rPr>
        <w:t xml:space="preserve"> муниципальный район, п. Элисенваара, ул. Петровского, д. 1</w:t>
      </w:r>
      <w:r w:rsidRPr="002706DE">
        <w:rPr>
          <w:bCs/>
          <w:sz w:val="22"/>
          <w:szCs w:val="22"/>
        </w:rPr>
        <w:t>.</w:t>
      </w:r>
      <w:proofErr w:type="gramEnd"/>
    </w:p>
    <w:p w:rsidR="00405EB5" w:rsidRPr="002706DE" w:rsidRDefault="00405EB5" w:rsidP="00405EB5">
      <w:pPr>
        <w:jc w:val="both"/>
        <w:rPr>
          <w:sz w:val="22"/>
          <w:szCs w:val="22"/>
        </w:rPr>
      </w:pPr>
      <w:r w:rsidRPr="002706DE">
        <w:rPr>
          <w:b/>
          <w:i/>
          <w:sz w:val="22"/>
          <w:szCs w:val="22"/>
          <w:u w:val="single"/>
        </w:rPr>
        <w:t>Сроки поставки товаров</w:t>
      </w:r>
      <w:r w:rsidRPr="002706DE">
        <w:rPr>
          <w:sz w:val="22"/>
          <w:szCs w:val="22"/>
        </w:rPr>
        <w:t xml:space="preserve">: </w:t>
      </w:r>
      <w:r>
        <w:rPr>
          <w:sz w:val="22"/>
          <w:szCs w:val="22"/>
        </w:rPr>
        <w:t>в течение 20 рабочих дней с момента заключения контракта</w:t>
      </w:r>
      <w:r w:rsidRPr="002706DE">
        <w:rPr>
          <w:sz w:val="22"/>
          <w:szCs w:val="22"/>
        </w:rPr>
        <w:t>.</w:t>
      </w:r>
    </w:p>
    <w:p w:rsidR="00405EB5" w:rsidRPr="002706DE" w:rsidRDefault="00405EB5" w:rsidP="00405EB5">
      <w:pPr>
        <w:jc w:val="both"/>
        <w:rPr>
          <w:sz w:val="22"/>
          <w:szCs w:val="22"/>
        </w:rPr>
      </w:pPr>
      <w:r w:rsidRPr="002706DE">
        <w:rPr>
          <w:sz w:val="22"/>
          <w:szCs w:val="22"/>
        </w:rPr>
        <w:t xml:space="preserve">Автомобиль должен сопровождаться эксплуатационной документацией, а именно: </w:t>
      </w:r>
    </w:p>
    <w:p w:rsidR="00405EB5" w:rsidRPr="002706DE" w:rsidRDefault="00405EB5" w:rsidP="00405EB5">
      <w:pPr>
        <w:jc w:val="both"/>
        <w:rPr>
          <w:sz w:val="22"/>
          <w:szCs w:val="22"/>
        </w:rPr>
      </w:pPr>
      <w:r w:rsidRPr="002706DE">
        <w:rPr>
          <w:sz w:val="22"/>
          <w:szCs w:val="22"/>
        </w:rPr>
        <w:t>- паспорт транспортного средства;</w:t>
      </w:r>
    </w:p>
    <w:p w:rsidR="00405EB5" w:rsidRPr="002706DE" w:rsidRDefault="00405EB5" w:rsidP="00405EB5">
      <w:pPr>
        <w:jc w:val="both"/>
        <w:rPr>
          <w:sz w:val="22"/>
          <w:szCs w:val="22"/>
        </w:rPr>
      </w:pPr>
      <w:r w:rsidRPr="002706DE">
        <w:rPr>
          <w:sz w:val="22"/>
          <w:szCs w:val="22"/>
        </w:rPr>
        <w:t>- сервисная книжка;</w:t>
      </w:r>
    </w:p>
    <w:p w:rsidR="00405EB5" w:rsidRPr="002706DE" w:rsidRDefault="00405EB5" w:rsidP="00405EB5">
      <w:pPr>
        <w:jc w:val="both"/>
        <w:rPr>
          <w:sz w:val="22"/>
          <w:szCs w:val="22"/>
        </w:rPr>
      </w:pPr>
      <w:r w:rsidRPr="002706DE">
        <w:rPr>
          <w:sz w:val="22"/>
          <w:szCs w:val="22"/>
        </w:rPr>
        <w:t>- счет-фактура и акт приема-передачи товаров (накладная);</w:t>
      </w:r>
    </w:p>
    <w:p w:rsidR="00405EB5" w:rsidRPr="002706DE" w:rsidRDefault="00405EB5" w:rsidP="00405EB5">
      <w:pPr>
        <w:jc w:val="both"/>
        <w:rPr>
          <w:sz w:val="22"/>
          <w:szCs w:val="22"/>
        </w:rPr>
      </w:pPr>
      <w:r w:rsidRPr="002706DE">
        <w:rPr>
          <w:sz w:val="22"/>
          <w:szCs w:val="22"/>
        </w:rPr>
        <w:t>- руководство по техническому обслуживанию (в случае, если это предусмотрено заводом-изготовителем) на русском языке;</w:t>
      </w:r>
    </w:p>
    <w:p w:rsidR="00405EB5" w:rsidRPr="002706DE" w:rsidRDefault="00405EB5" w:rsidP="00405EB5">
      <w:pPr>
        <w:jc w:val="both"/>
        <w:rPr>
          <w:sz w:val="22"/>
          <w:szCs w:val="22"/>
        </w:rPr>
      </w:pPr>
      <w:r w:rsidRPr="002706DE">
        <w:rPr>
          <w:sz w:val="22"/>
          <w:szCs w:val="22"/>
        </w:rPr>
        <w:t xml:space="preserve">- ведомость ГСМ, которыми заправлены узлы и агрегаты </w:t>
      </w:r>
      <w:r>
        <w:rPr>
          <w:sz w:val="22"/>
          <w:szCs w:val="22"/>
        </w:rPr>
        <w:t>автомобиля</w:t>
      </w:r>
      <w:r w:rsidRPr="002706DE">
        <w:rPr>
          <w:sz w:val="22"/>
          <w:szCs w:val="22"/>
        </w:rPr>
        <w:t xml:space="preserve"> на заводе-изготовителе;</w:t>
      </w:r>
    </w:p>
    <w:p w:rsidR="00405EB5" w:rsidRPr="002706DE" w:rsidRDefault="00405EB5" w:rsidP="00405EB5">
      <w:pPr>
        <w:jc w:val="both"/>
        <w:rPr>
          <w:sz w:val="22"/>
          <w:szCs w:val="22"/>
        </w:rPr>
      </w:pPr>
      <w:r w:rsidRPr="002706DE">
        <w:rPr>
          <w:sz w:val="22"/>
          <w:szCs w:val="22"/>
        </w:rPr>
        <w:t>- технические паспорта, руководства по эксплуатации (инструкции пользователя)  на медицинское оборудование на русском языке;</w:t>
      </w:r>
    </w:p>
    <w:p w:rsidR="00405EB5" w:rsidRPr="002706DE" w:rsidRDefault="00405EB5" w:rsidP="00405EB5">
      <w:pPr>
        <w:jc w:val="both"/>
        <w:rPr>
          <w:sz w:val="22"/>
          <w:szCs w:val="22"/>
        </w:rPr>
      </w:pPr>
      <w:r w:rsidRPr="002706DE">
        <w:rPr>
          <w:sz w:val="22"/>
          <w:szCs w:val="22"/>
        </w:rPr>
        <w:t>- документы, подтверждающие гарантию Производителя, с указанием срока действия гарантии;</w:t>
      </w:r>
    </w:p>
    <w:p w:rsidR="00405EB5" w:rsidRPr="002706DE" w:rsidRDefault="00405EB5" w:rsidP="00405EB5">
      <w:pPr>
        <w:jc w:val="both"/>
        <w:rPr>
          <w:sz w:val="22"/>
          <w:szCs w:val="22"/>
        </w:rPr>
      </w:pPr>
      <w:r w:rsidRPr="002706DE">
        <w:rPr>
          <w:sz w:val="22"/>
          <w:szCs w:val="22"/>
        </w:rPr>
        <w:t>- документы, подтверждающие гарантию Поставщика, с указанием срока действия гарантии;</w:t>
      </w:r>
    </w:p>
    <w:p w:rsidR="00405EB5" w:rsidRPr="002706DE" w:rsidRDefault="00405EB5" w:rsidP="00405EB5">
      <w:pPr>
        <w:jc w:val="both"/>
        <w:rPr>
          <w:sz w:val="22"/>
          <w:szCs w:val="22"/>
        </w:rPr>
      </w:pPr>
    </w:p>
    <w:p w:rsidR="00405EB5" w:rsidRPr="002706DE" w:rsidRDefault="00405EB5" w:rsidP="00405EB5">
      <w:pPr>
        <w:jc w:val="both"/>
        <w:rPr>
          <w:sz w:val="22"/>
          <w:szCs w:val="22"/>
        </w:rPr>
      </w:pPr>
      <w:r w:rsidRPr="002706DE">
        <w:rPr>
          <w:sz w:val="22"/>
          <w:szCs w:val="22"/>
        </w:rPr>
        <w:t xml:space="preserve">Силами и за счет средств Поставщика перед передачей товаров Заказчику и подписанием сторонами актов приема-передачи товаров (накладной) должна быть выполнена предпродажная подготовка, установлены все комплектующие, товары должны быть вымыты и готовы к эксплуатации (наличие топлива в топливном баке </w:t>
      </w:r>
      <w:r>
        <w:rPr>
          <w:sz w:val="22"/>
          <w:szCs w:val="22"/>
        </w:rPr>
        <w:t>автомобиля</w:t>
      </w:r>
      <w:r w:rsidRPr="002706DE">
        <w:rPr>
          <w:sz w:val="22"/>
          <w:szCs w:val="22"/>
        </w:rPr>
        <w:t xml:space="preserve"> – не менее пяти литров). </w:t>
      </w:r>
    </w:p>
    <w:p w:rsidR="00405EB5" w:rsidRPr="00AB0066" w:rsidRDefault="00405EB5" w:rsidP="00405EB5">
      <w:pPr>
        <w:jc w:val="both"/>
        <w:rPr>
          <w:sz w:val="22"/>
          <w:szCs w:val="22"/>
        </w:rPr>
      </w:pPr>
      <w:r w:rsidRPr="002706DE">
        <w:rPr>
          <w:sz w:val="22"/>
          <w:szCs w:val="22"/>
        </w:rPr>
        <w:t xml:space="preserve">Поставщик должен гарантировать качество поставляемых товаров в течение всего срока гарантии. Срок и объем гарантии на поставляемые товары должны быть </w:t>
      </w:r>
      <w:proofErr w:type="gramStart"/>
      <w:r w:rsidRPr="002706DE">
        <w:rPr>
          <w:sz w:val="22"/>
          <w:szCs w:val="22"/>
        </w:rPr>
        <w:t>согласно раздела</w:t>
      </w:r>
      <w:proofErr w:type="gramEnd"/>
      <w:r w:rsidRPr="002706DE">
        <w:rPr>
          <w:sz w:val="22"/>
          <w:szCs w:val="22"/>
        </w:rPr>
        <w:t xml:space="preserve"> 5 контракта.</w:t>
      </w:r>
    </w:p>
    <w:p w:rsidR="00405EB5" w:rsidRPr="001E1C3E" w:rsidRDefault="00405EB5" w:rsidP="00405EB5">
      <w:pPr>
        <w:pStyle w:val="aff"/>
        <w:spacing w:before="0" w:after="0"/>
        <w:jc w:val="center"/>
        <w:rPr>
          <w:b/>
          <w:i/>
          <w:sz w:val="22"/>
          <w:szCs w:val="22"/>
          <w:u w:val="single"/>
        </w:rPr>
        <w:sectPr w:rsidR="00405EB5" w:rsidRPr="001E1C3E" w:rsidSect="00BC0BD0">
          <w:footerReference w:type="even" r:id="rId15"/>
          <w:footerReference w:type="default" r:id="rId16"/>
          <w:footerReference w:type="first" r:id="rId17"/>
          <w:pgSz w:w="11905" w:h="16837"/>
          <w:pgMar w:top="567" w:right="706" w:bottom="765" w:left="1134" w:header="720" w:footer="709" w:gutter="0"/>
          <w:cols w:space="720"/>
          <w:docGrid w:linePitch="360"/>
        </w:sectPr>
      </w:pPr>
    </w:p>
    <w:p w:rsidR="00405EB5" w:rsidRPr="000E2389" w:rsidRDefault="00405EB5" w:rsidP="00405EB5">
      <w:pPr>
        <w:rPr>
          <w:b/>
          <w:sz w:val="22"/>
        </w:rPr>
      </w:pPr>
      <w:r>
        <w:rPr>
          <w:b/>
          <w:sz w:val="22"/>
        </w:rPr>
        <w:lastRenderedPageBreak/>
        <w:t xml:space="preserve">РАЗДЕЛ </w:t>
      </w:r>
      <w:r w:rsidRPr="000E2389">
        <w:rPr>
          <w:b/>
          <w:sz w:val="22"/>
        </w:rPr>
        <w:t xml:space="preserve">4. ПРОЕКТ </w:t>
      </w:r>
      <w:r>
        <w:rPr>
          <w:b/>
          <w:sz w:val="22"/>
        </w:rPr>
        <w:t>КОНТРАКТА</w:t>
      </w:r>
      <w:r>
        <w:rPr>
          <w:rStyle w:val="aff6"/>
          <w:sz w:val="22"/>
          <w:szCs w:val="22"/>
        </w:rPr>
        <w:footnoteReference w:id="1"/>
      </w:r>
    </w:p>
    <w:p w:rsidR="00405EB5" w:rsidRDefault="00405EB5" w:rsidP="00405EB5">
      <w:pPr>
        <w:jc w:val="right"/>
      </w:pPr>
    </w:p>
    <w:p w:rsidR="00405EB5" w:rsidRPr="00F17A8C" w:rsidRDefault="00405EB5" w:rsidP="00405EB5">
      <w:pPr>
        <w:widowControl w:val="0"/>
        <w:autoSpaceDE w:val="0"/>
        <w:jc w:val="center"/>
        <w:rPr>
          <w:rFonts w:eastAsia="Calibri"/>
          <w:sz w:val="22"/>
          <w:szCs w:val="22"/>
        </w:rPr>
      </w:pPr>
    </w:p>
    <w:p w:rsidR="00405EB5" w:rsidRPr="00F17A8C" w:rsidRDefault="00405EB5" w:rsidP="00405EB5">
      <w:pPr>
        <w:widowControl w:val="0"/>
        <w:autoSpaceDE w:val="0"/>
        <w:jc w:val="center"/>
        <w:rPr>
          <w:rFonts w:eastAsia="Calibri"/>
          <w:b/>
          <w:bCs/>
          <w:color w:val="000000"/>
          <w:sz w:val="22"/>
          <w:szCs w:val="22"/>
        </w:rPr>
      </w:pPr>
      <w:r>
        <w:rPr>
          <w:b/>
          <w:sz w:val="22"/>
          <w:szCs w:val="22"/>
        </w:rPr>
        <w:t>МУНИЦИПАЛЬНЫЙ КОНТРАКТ</w:t>
      </w:r>
      <w:r w:rsidRPr="00F17A8C">
        <w:rPr>
          <w:rFonts w:eastAsia="Calibri"/>
          <w:b/>
          <w:bCs/>
          <w:color w:val="000000"/>
          <w:sz w:val="22"/>
          <w:szCs w:val="22"/>
        </w:rPr>
        <w:t xml:space="preserve"> </w:t>
      </w:r>
      <w:r>
        <w:rPr>
          <w:rFonts w:eastAsia="Calibri"/>
          <w:b/>
          <w:bCs/>
          <w:color w:val="000000"/>
          <w:sz w:val="22"/>
          <w:szCs w:val="22"/>
        </w:rPr>
        <w:t>№ 1аэф-15</w:t>
      </w:r>
    </w:p>
    <w:p w:rsidR="00405EB5" w:rsidRPr="00844C4C" w:rsidRDefault="00405EB5" w:rsidP="00405EB5">
      <w:pPr>
        <w:widowControl w:val="0"/>
        <w:autoSpaceDE w:val="0"/>
        <w:jc w:val="center"/>
        <w:rPr>
          <w:rFonts w:eastAsia="Calibri"/>
          <w:bCs/>
          <w:color w:val="000000"/>
          <w:sz w:val="22"/>
          <w:szCs w:val="22"/>
        </w:rPr>
      </w:pPr>
      <w:r w:rsidRPr="00844C4C">
        <w:rPr>
          <w:rFonts w:eastAsia="Calibri"/>
          <w:bCs/>
          <w:color w:val="000000"/>
          <w:sz w:val="22"/>
          <w:szCs w:val="22"/>
        </w:rPr>
        <w:t xml:space="preserve">на поставку </w:t>
      </w:r>
      <w:r>
        <w:rPr>
          <w:rFonts w:eastAsia="Calibri"/>
          <w:bCs/>
          <w:color w:val="000000"/>
          <w:sz w:val="22"/>
          <w:szCs w:val="22"/>
        </w:rPr>
        <w:t>автомобиля</w:t>
      </w:r>
    </w:p>
    <w:p w:rsidR="00405EB5" w:rsidRPr="00F17A8C" w:rsidRDefault="00405EB5" w:rsidP="00405EB5">
      <w:pPr>
        <w:widowControl w:val="0"/>
        <w:autoSpaceDE w:val="0"/>
        <w:jc w:val="center"/>
        <w:rPr>
          <w:rFonts w:eastAsia="Calibri"/>
          <w:sz w:val="22"/>
          <w:szCs w:val="22"/>
        </w:rPr>
      </w:pPr>
    </w:p>
    <w:p w:rsidR="00405EB5" w:rsidRPr="00C03485" w:rsidRDefault="00405EB5" w:rsidP="00405EB5">
      <w:pPr>
        <w:rPr>
          <w:b/>
          <w:bCs/>
          <w:sz w:val="22"/>
          <w:szCs w:val="22"/>
        </w:rPr>
      </w:pPr>
      <w:r w:rsidRPr="00C03485">
        <w:rPr>
          <w:b/>
          <w:bCs/>
          <w:sz w:val="22"/>
          <w:szCs w:val="22"/>
        </w:rPr>
        <w:t xml:space="preserve">п. Элисенваара </w:t>
      </w:r>
    </w:p>
    <w:p w:rsidR="00405EB5" w:rsidRPr="00C03485" w:rsidRDefault="00405EB5" w:rsidP="00405EB5">
      <w:pPr>
        <w:rPr>
          <w:b/>
          <w:bCs/>
          <w:sz w:val="22"/>
          <w:szCs w:val="22"/>
        </w:rPr>
      </w:pPr>
      <w:proofErr w:type="spellStart"/>
      <w:r w:rsidRPr="00C03485">
        <w:rPr>
          <w:b/>
          <w:bCs/>
          <w:sz w:val="22"/>
          <w:szCs w:val="22"/>
        </w:rPr>
        <w:t>Лахденпохский</w:t>
      </w:r>
      <w:proofErr w:type="spellEnd"/>
      <w:r w:rsidRPr="00C03485">
        <w:rPr>
          <w:b/>
          <w:bCs/>
          <w:sz w:val="22"/>
          <w:szCs w:val="22"/>
        </w:rPr>
        <w:t xml:space="preserve"> муниципальный район </w:t>
      </w:r>
    </w:p>
    <w:p w:rsidR="00405EB5" w:rsidRPr="00F17A8C" w:rsidRDefault="00405EB5" w:rsidP="00405EB5">
      <w:pPr>
        <w:widowControl w:val="0"/>
        <w:autoSpaceDE w:val="0"/>
        <w:jc w:val="center"/>
        <w:rPr>
          <w:rFonts w:eastAsia="Calibri"/>
          <w:sz w:val="22"/>
          <w:szCs w:val="22"/>
        </w:rPr>
      </w:pPr>
      <w:r w:rsidRPr="00C03485">
        <w:rPr>
          <w:b/>
          <w:bCs/>
          <w:sz w:val="22"/>
          <w:szCs w:val="22"/>
        </w:rPr>
        <w:t xml:space="preserve">Республика Карелия                                                                                                           </w:t>
      </w:r>
      <w:r>
        <w:rPr>
          <w:b/>
          <w:sz w:val="22"/>
          <w:szCs w:val="22"/>
        </w:rPr>
        <w:t>«__» ______ 2015 г.</w:t>
      </w:r>
    </w:p>
    <w:p w:rsidR="00405EB5" w:rsidRPr="00F17A8C" w:rsidRDefault="00405EB5" w:rsidP="00405EB5">
      <w:pPr>
        <w:widowControl w:val="0"/>
        <w:autoSpaceDE w:val="0"/>
        <w:jc w:val="center"/>
        <w:rPr>
          <w:rFonts w:eastAsia="Calibri"/>
          <w:b/>
          <w:sz w:val="22"/>
          <w:szCs w:val="22"/>
        </w:rPr>
      </w:pPr>
    </w:p>
    <w:p w:rsidR="00405EB5" w:rsidRDefault="00405EB5" w:rsidP="00405EB5">
      <w:pPr>
        <w:jc w:val="both"/>
        <w:rPr>
          <w:spacing w:val="-5"/>
          <w:sz w:val="22"/>
          <w:szCs w:val="22"/>
        </w:rPr>
      </w:pPr>
      <w:proofErr w:type="gramStart"/>
      <w:r>
        <w:rPr>
          <w:rFonts w:eastAsia="Calibri"/>
          <w:color w:val="000000"/>
          <w:sz w:val="22"/>
          <w:szCs w:val="22"/>
        </w:rPr>
        <w:t>Администрация Элисенваарского сельского поселения</w:t>
      </w:r>
      <w:r w:rsidRPr="00876325">
        <w:rPr>
          <w:rFonts w:eastAsia="Calibri"/>
          <w:color w:val="000000"/>
          <w:sz w:val="22"/>
          <w:szCs w:val="22"/>
        </w:rPr>
        <w:t xml:space="preserve"> (сокращенное наименование </w:t>
      </w:r>
      <w:r>
        <w:rPr>
          <w:rFonts w:eastAsia="Calibri"/>
          <w:color w:val="000000"/>
          <w:sz w:val="22"/>
          <w:szCs w:val="22"/>
        </w:rPr>
        <w:t>Администрация Элисенваарского сельского поселения)</w:t>
      </w:r>
      <w:r w:rsidRPr="00F17A8C">
        <w:rPr>
          <w:rFonts w:eastAsia="Calibri"/>
          <w:color w:val="000000"/>
          <w:sz w:val="22"/>
          <w:szCs w:val="22"/>
        </w:rPr>
        <w:t xml:space="preserve">, именуемое в дальнейшем Заказчик, в лице </w:t>
      </w:r>
      <w:r>
        <w:rPr>
          <w:rFonts w:eastAsia="Calibri"/>
          <w:color w:val="000000"/>
          <w:sz w:val="22"/>
          <w:szCs w:val="22"/>
        </w:rPr>
        <w:t>_________</w:t>
      </w:r>
      <w:r w:rsidRPr="00F17A8C">
        <w:rPr>
          <w:rFonts w:eastAsia="Calibri"/>
          <w:color w:val="000000"/>
          <w:sz w:val="22"/>
          <w:szCs w:val="22"/>
        </w:rPr>
        <w:t xml:space="preserve">, действующего на основании </w:t>
      </w:r>
      <w:r>
        <w:rPr>
          <w:rFonts w:eastAsia="Calibri"/>
          <w:color w:val="000000"/>
          <w:sz w:val="22"/>
          <w:szCs w:val="22"/>
        </w:rPr>
        <w:t>Положения</w:t>
      </w:r>
      <w:r w:rsidRPr="00F17A8C">
        <w:rPr>
          <w:rFonts w:eastAsia="Calibri"/>
          <w:color w:val="000000"/>
          <w:sz w:val="22"/>
          <w:szCs w:val="22"/>
        </w:rPr>
        <w:t>, с одной стороны, и _________,  именуемое в дальнейшем Поставщик, в лице  ___, действующего на основании ____, с другой стороны, именуемые в дальнейшем  Стороны, в соответствии с решением Единой комиссии по осуществлению закупок для нужд учреждения от «____» ________201</w:t>
      </w:r>
      <w:r>
        <w:rPr>
          <w:rFonts w:eastAsia="Calibri"/>
          <w:color w:val="000000"/>
          <w:sz w:val="22"/>
          <w:szCs w:val="22"/>
        </w:rPr>
        <w:t>5</w:t>
      </w:r>
      <w:r w:rsidRPr="00F17A8C">
        <w:rPr>
          <w:rFonts w:eastAsia="Calibri"/>
          <w:color w:val="000000"/>
          <w:sz w:val="22"/>
          <w:szCs w:val="22"/>
        </w:rPr>
        <w:t xml:space="preserve"> года, протокол подведения итогов аукциона </w:t>
      </w:r>
      <w:r w:rsidRPr="00F17A8C">
        <w:rPr>
          <w:rFonts w:eastAsia="Calibri"/>
          <w:sz w:val="22"/>
          <w:szCs w:val="22"/>
        </w:rPr>
        <w:t>№</w:t>
      </w:r>
      <w:r>
        <w:rPr>
          <w:rFonts w:eastAsia="Calibri"/>
          <w:bCs/>
          <w:color w:val="000000"/>
          <w:sz w:val="22"/>
          <w:szCs w:val="22"/>
        </w:rPr>
        <w:t>1аэф-15</w:t>
      </w:r>
      <w:proofErr w:type="gramEnd"/>
      <w:r>
        <w:rPr>
          <w:rFonts w:eastAsia="Calibri"/>
          <w:bCs/>
          <w:color w:val="000000"/>
          <w:sz w:val="22"/>
          <w:szCs w:val="22"/>
        </w:rPr>
        <w:t xml:space="preserve"> </w:t>
      </w:r>
      <w:r w:rsidRPr="00F17A8C">
        <w:rPr>
          <w:spacing w:val="-1"/>
          <w:sz w:val="22"/>
          <w:szCs w:val="22"/>
        </w:rPr>
        <w:t xml:space="preserve">(протокол </w:t>
      </w:r>
      <w:r w:rsidRPr="00F17A8C">
        <w:rPr>
          <w:sz w:val="22"/>
          <w:szCs w:val="22"/>
        </w:rPr>
        <w:t>№_____ от ____.____.201</w:t>
      </w:r>
      <w:r>
        <w:rPr>
          <w:sz w:val="22"/>
          <w:szCs w:val="22"/>
        </w:rPr>
        <w:t>5</w:t>
      </w:r>
      <w:r w:rsidRPr="00F17A8C">
        <w:rPr>
          <w:sz w:val="22"/>
          <w:szCs w:val="22"/>
        </w:rPr>
        <w:t xml:space="preserve">г. заседания Единой комиссии </w:t>
      </w:r>
      <w:r w:rsidRPr="00F17A8C">
        <w:rPr>
          <w:spacing w:val="-4"/>
          <w:sz w:val="22"/>
          <w:szCs w:val="22"/>
        </w:rPr>
        <w:t xml:space="preserve">Заказчика) </w:t>
      </w:r>
      <w:r w:rsidRPr="00F17A8C">
        <w:rPr>
          <w:spacing w:val="-5"/>
          <w:sz w:val="22"/>
          <w:szCs w:val="22"/>
        </w:rPr>
        <w:t xml:space="preserve">заключили настоящий </w:t>
      </w:r>
      <w:r>
        <w:rPr>
          <w:spacing w:val="-5"/>
          <w:sz w:val="22"/>
          <w:szCs w:val="22"/>
        </w:rPr>
        <w:t xml:space="preserve">муниципальный </w:t>
      </w:r>
      <w:r w:rsidRPr="00F17A8C">
        <w:rPr>
          <w:spacing w:val="-5"/>
          <w:sz w:val="22"/>
          <w:szCs w:val="22"/>
        </w:rPr>
        <w:t>контракт (далее также «Контракт») о нижеследующем:</w:t>
      </w:r>
    </w:p>
    <w:p w:rsidR="00405EB5" w:rsidRPr="00F17A8C" w:rsidRDefault="00405EB5" w:rsidP="00405EB5">
      <w:pPr>
        <w:jc w:val="both"/>
        <w:rPr>
          <w:spacing w:val="-5"/>
          <w:sz w:val="22"/>
          <w:szCs w:val="22"/>
        </w:rPr>
      </w:pPr>
    </w:p>
    <w:p w:rsidR="00405EB5" w:rsidRPr="00291AE3" w:rsidRDefault="00405EB5" w:rsidP="00405EB5">
      <w:pPr>
        <w:numPr>
          <w:ilvl w:val="0"/>
          <w:numId w:val="8"/>
        </w:numPr>
        <w:tabs>
          <w:tab w:val="left" w:pos="567"/>
        </w:tabs>
        <w:spacing w:before="40"/>
        <w:ind w:left="0" w:firstLine="0"/>
        <w:jc w:val="center"/>
        <w:rPr>
          <w:b/>
          <w:spacing w:val="-5"/>
          <w:sz w:val="22"/>
          <w:szCs w:val="22"/>
        </w:rPr>
      </w:pPr>
      <w:r w:rsidRPr="00291AE3">
        <w:rPr>
          <w:b/>
          <w:spacing w:val="-5"/>
          <w:sz w:val="22"/>
          <w:szCs w:val="22"/>
        </w:rPr>
        <w:t xml:space="preserve">ПРЕДМЕТ </w:t>
      </w:r>
      <w:r>
        <w:rPr>
          <w:b/>
          <w:spacing w:val="-5"/>
          <w:sz w:val="22"/>
          <w:szCs w:val="22"/>
        </w:rPr>
        <w:t>КОНТРАКТ</w:t>
      </w:r>
      <w:r w:rsidRPr="00291AE3">
        <w:rPr>
          <w:b/>
          <w:spacing w:val="-5"/>
          <w:sz w:val="22"/>
          <w:szCs w:val="22"/>
        </w:rPr>
        <w:t>А</w:t>
      </w:r>
    </w:p>
    <w:p w:rsidR="00405EB5" w:rsidRPr="00F17A8C" w:rsidRDefault="00405EB5" w:rsidP="00405EB5">
      <w:pPr>
        <w:widowControl w:val="0"/>
        <w:tabs>
          <w:tab w:val="left" w:pos="993"/>
        </w:tabs>
        <w:autoSpaceDE w:val="0"/>
        <w:ind w:firstLine="567"/>
        <w:jc w:val="both"/>
        <w:rPr>
          <w:rFonts w:eastAsia="Calibri"/>
          <w:sz w:val="22"/>
          <w:szCs w:val="22"/>
        </w:rPr>
      </w:pPr>
    </w:p>
    <w:p w:rsidR="00405EB5" w:rsidRPr="00C41985" w:rsidRDefault="00405EB5" w:rsidP="00405EB5">
      <w:pPr>
        <w:tabs>
          <w:tab w:val="left" w:pos="567"/>
        </w:tabs>
        <w:jc w:val="both"/>
        <w:rPr>
          <w:color w:val="000000"/>
          <w:sz w:val="22"/>
          <w:szCs w:val="22"/>
        </w:rPr>
      </w:pPr>
      <w:r w:rsidRPr="00291AE3">
        <w:rPr>
          <w:sz w:val="22"/>
          <w:szCs w:val="22"/>
        </w:rPr>
        <w:t>1.1.</w:t>
      </w:r>
      <w:r w:rsidRPr="00291AE3">
        <w:rPr>
          <w:sz w:val="22"/>
          <w:szCs w:val="22"/>
        </w:rPr>
        <w:tab/>
      </w:r>
      <w:proofErr w:type="gramStart"/>
      <w:r w:rsidRPr="00291AE3">
        <w:rPr>
          <w:sz w:val="22"/>
          <w:szCs w:val="22"/>
        </w:rPr>
        <w:t xml:space="preserve">Заказчик поручает, а Поставщик осуществляет поставку </w:t>
      </w:r>
      <w:r>
        <w:rPr>
          <w:sz w:val="22"/>
          <w:szCs w:val="22"/>
        </w:rPr>
        <w:t>автомобиля</w:t>
      </w:r>
      <w:r w:rsidRPr="00291AE3">
        <w:rPr>
          <w:sz w:val="22"/>
          <w:szCs w:val="22"/>
        </w:rPr>
        <w:t xml:space="preserve"> (</w:t>
      </w:r>
      <w:r w:rsidRPr="00291AE3">
        <w:rPr>
          <w:bCs/>
          <w:sz w:val="22"/>
          <w:szCs w:val="22"/>
        </w:rPr>
        <w:t>далее – товары)</w:t>
      </w:r>
      <w:r w:rsidRPr="00291AE3">
        <w:rPr>
          <w:sz w:val="22"/>
          <w:szCs w:val="22"/>
        </w:rPr>
        <w:t xml:space="preserve"> для нужд Заказчика </w:t>
      </w:r>
      <w:r w:rsidRPr="00291AE3">
        <w:rPr>
          <w:color w:val="000000"/>
          <w:sz w:val="22"/>
          <w:szCs w:val="22"/>
        </w:rPr>
        <w:t xml:space="preserve">в соответствии с Техническим заданием (Приложение №1 к </w:t>
      </w:r>
      <w:r>
        <w:rPr>
          <w:color w:val="000000"/>
          <w:sz w:val="22"/>
          <w:szCs w:val="22"/>
        </w:rPr>
        <w:t>контракт</w:t>
      </w:r>
      <w:r w:rsidRPr="00291AE3">
        <w:rPr>
          <w:color w:val="000000"/>
          <w:sz w:val="22"/>
          <w:szCs w:val="22"/>
        </w:rPr>
        <w:t xml:space="preserve">у) и со Спецификацией поставляемых товаров (Приложение №2 к </w:t>
      </w:r>
      <w:r>
        <w:rPr>
          <w:color w:val="000000"/>
          <w:sz w:val="22"/>
          <w:szCs w:val="22"/>
        </w:rPr>
        <w:t>контракт</w:t>
      </w:r>
      <w:r w:rsidRPr="00291AE3">
        <w:rPr>
          <w:color w:val="000000"/>
          <w:sz w:val="22"/>
          <w:szCs w:val="22"/>
        </w:rPr>
        <w:t xml:space="preserve">у), в которой указаны характеристики товаров, </w:t>
      </w:r>
      <w:r w:rsidRPr="00C41985">
        <w:rPr>
          <w:color w:val="000000"/>
          <w:sz w:val="22"/>
          <w:szCs w:val="22"/>
        </w:rPr>
        <w:t>соответствующие Техническому заданию.</w:t>
      </w:r>
      <w:proofErr w:type="gramEnd"/>
    </w:p>
    <w:p w:rsidR="00405EB5" w:rsidRPr="00C41985" w:rsidRDefault="00405EB5" w:rsidP="00405EB5">
      <w:pPr>
        <w:pStyle w:val="afc"/>
        <w:tabs>
          <w:tab w:val="left" w:pos="567"/>
        </w:tabs>
        <w:ind w:right="0"/>
        <w:jc w:val="both"/>
        <w:rPr>
          <w:rFonts w:ascii="Times New Roman" w:hAnsi="Times New Roman"/>
          <w:sz w:val="22"/>
          <w:szCs w:val="22"/>
        </w:rPr>
      </w:pPr>
      <w:r w:rsidRPr="00C41985">
        <w:rPr>
          <w:rFonts w:ascii="Times New Roman" w:hAnsi="Times New Roman"/>
          <w:b w:val="0"/>
          <w:sz w:val="22"/>
          <w:szCs w:val="22"/>
        </w:rPr>
        <w:t>1.2.</w:t>
      </w:r>
      <w:r w:rsidRPr="00C41985">
        <w:rPr>
          <w:rFonts w:ascii="Times New Roman" w:hAnsi="Times New Roman"/>
          <w:sz w:val="22"/>
          <w:szCs w:val="22"/>
        </w:rPr>
        <w:tab/>
      </w:r>
      <w:r w:rsidRPr="00C41985">
        <w:rPr>
          <w:rFonts w:ascii="Times New Roman" w:hAnsi="Times New Roman"/>
          <w:b w:val="0"/>
          <w:sz w:val="22"/>
          <w:szCs w:val="22"/>
        </w:rPr>
        <w:t>Приложение №1 к контракту и Приложение №2 к контракту являются неотъемлемыми частями контракта.</w:t>
      </w:r>
    </w:p>
    <w:p w:rsidR="00405EB5" w:rsidRPr="00C41985" w:rsidRDefault="00405EB5" w:rsidP="00405EB5">
      <w:pPr>
        <w:tabs>
          <w:tab w:val="left" w:pos="567"/>
        </w:tabs>
        <w:jc w:val="both"/>
        <w:rPr>
          <w:color w:val="000000"/>
          <w:sz w:val="22"/>
          <w:szCs w:val="22"/>
        </w:rPr>
      </w:pPr>
      <w:r w:rsidRPr="00C41985">
        <w:rPr>
          <w:sz w:val="22"/>
          <w:szCs w:val="22"/>
        </w:rPr>
        <w:t>1.3.</w:t>
      </w:r>
      <w:r w:rsidRPr="00C41985">
        <w:rPr>
          <w:sz w:val="22"/>
          <w:szCs w:val="22"/>
        </w:rPr>
        <w:tab/>
      </w:r>
      <w:r w:rsidRPr="00C41985">
        <w:rPr>
          <w:snapToGrid w:val="0"/>
          <w:sz w:val="22"/>
          <w:szCs w:val="22"/>
        </w:rPr>
        <w:t>Заказчик обязуется принять товары в порядке, предусмотренном контрактом, и оплатить их на условиях контракта, при условии, что поставка товаров осуществлена в соответствии с требованиями и условиями контракта</w:t>
      </w:r>
      <w:r w:rsidRPr="00C41985">
        <w:rPr>
          <w:color w:val="000000"/>
          <w:sz w:val="22"/>
          <w:szCs w:val="22"/>
        </w:rPr>
        <w:t>.</w:t>
      </w:r>
    </w:p>
    <w:p w:rsidR="00405EB5" w:rsidRPr="00C41985" w:rsidRDefault="00405EB5" w:rsidP="00405EB5">
      <w:pPr>
        <w:tabs>
          <w:tab w:val="left" w:pos="567"/>
        </w:tabs>
        <w:jc w:val="both"/>
        <w:rPr>
          <w:sz w:val="22"/>
          <w:szCs w:val="22"/>
        </w:rPr>
      </w:pPr>
      <w:r w:rsidRPr="00C41985">
        <w:rPr>
          <w:color w:val="000000"/>
          <w:sz w:val="22"/>
          <w:szCs w:val="22"/>
        </w:rPr>
        <w:t>1.4.</w:t>
      </w:r>
      <w:r w:rsidRPr="00C41985">
        <w:rPr>
          <w:color w:val="000000"/>
          <w:sz w:val="22"/>
          <w:szCs w:val="22"/>
        </w:rPr>
        <w:tab/>
      </w:r>
      <w:r w:rsidRPr="00C41985">
        <w:rPr>
          <w:sz w:val="22"/>
          <w:szCs w:val="22"/>
        </w:rPr>
        <w:t xml:space="preserve">Сроки поставки товаров: </w:t>
      </w:r>
      <w:r>
        <w:rPr>
          <w:sz w:val="22"/>
          <w:szCs w:val="22"/>
        </w:rPr>
        <w:t>в течение 20 рабочих дней с момента заключения контракта</w:t>
      </w:r>
      <w:r w:rsidRPr="00C41985">
        <w:rPr>
          <w:sz w:val="22"/>
          <w:szCs w:val="22"/>
        </w:rPr>
        <w:t>.</w:t>
      </w:r>
    </w:p>
    <w:p w:rsidR="00405EB5" w:rsidRPr="00A77251" w:rsidRDefault="00405EB5" w:rsidP="00405EB5">
      <w:pPr>
        <w:tabs>
          <w:tab w:val="left" w:pos="567"/>
        </w:tabs>
        <w:jc w:val="both"/>
        <w:rPr>
          <w:sz w:val="22"/>
          <w:szCs w:val="22"/>
        </w:rPr>
      </w:pPr>
      <w:r w:rsidRPr="007E2F8F">
        <w:rPr>
          <w:sz w:val="22"/>
          <w:szCs w:val="22"/>
        </w:rPr>
        <w:t>1.5.</w:t>
      </w:r>
      <w:r w:rsidRPr="007E2F8F">
        <w:rPr>
          <w:sz w:val="22"/>
          <w:szCs w:val="22"/>
        </w:rPr>
        <w:tab/>
        <w:t xml:space="preserve">Место поставки товаров: </w:t>
      </w:r>
      <w:proofErr w:type="gramStart"/>
      <w:r>
        <w:rPr>
          <w:bCs/>
          <w:sz w:val="22"/>
          <w:szCs w:val="22"/>
        </w:rPr>
        <w:t xml:space="preserve">Республика Карелия, </w:t>
      </w:r>
      <w:proofErr w:type="spellStart"/>
      <w:r>
        <w:rPr>
          <w:bCs/>
          <w:sz w:val="22"/>
          <w:szCs w:val="22"/>
        </w:rPr>
        <w:t>Лахденпохский</w:t>
      </w:r>
      <w:proofErr w:type="spellEnd"/>
      <w:r>
        <w:rPr>
          <w:bCs/>
          <w:sz w:val="22"/>
          <w:szCs w:val="22"/>
        </w:rPr>
        <w:t xml:space="preserve"> муниципальный район, п. Элисенваара, ул. Петровского, д. 1</w:t>
      </w:r>
      <w:r w:rsidRPr="00A77251">
        <w:rPr>
          <w:bCs/>
          <w:sz w:val="22"/>
          <w:szCs w:val="22"/>
        </w:rPr>
        <w:t>.</w:t>
      </w:r>
      <w:proofErr w:type="gramEnd"/>
    </w:p>
    <w:p w:rsidR="00405EB5" w:rsidRPr="00291AE3" w:rsidRDefault="00405EB5" w:rsidP="00405EB5">
      <w:pPr>
        <w:tabs>
          <w:tab w:val="left" w:pos="567"/>
        </w:tabs>
        <w:jc w:val="both"/>
        <w:rPr>
          <w:sz w:val="22"/>
          <w:szCs w:val="22"/>
        </w:rPr>
      </w:pPr>
      <w:r w:rsidRPr="00A77251">
        <w:rPr>
          <w:sz w:val="22"/>
          <w:szCs w:val="22"/>
        </w:rPr>
        <w:t>1.6.</w:t>
      </w:r>
      <w:r w:rsidRPr="00A77251">
        <w:rPr>
          <w:sz w:val="22"/>
          <w:szCs w:val="22"/>
        </w:rPr>
        <w:tab/>
        <w:t>Срок действия контракта – с момента заключения по 31.</w:t>
      </w:r>
      <w:r>
        <w:rPr>
          <w:sz w:val="22"/>
          <w:szCs w:val="22"/>
        </w:rPr>
        <w:t>12</w:t>
      </w:r>
      <w:r w:rsidRPr="00A77251">
        <w:rPr>
          <w:sz w:val="22"/>
          <w:szCs w:val="22"/>
        </w:rPr>
        <w:t>.2015 г. при</w:t>
      </w:r>
      <w:r w:rsidRPr="007E2F8F">
        <w:rPr>
          <w:sz w:val="22"/>
          <w:szCs w:val="22"/>
        </w:rPr>
        <w:t xml:space="preserve"> условии полного исполнения своих обязательств обеими сторонами по </w:t>
      </w:r>
      <w:r>
        <w:rPr>
          <w:sz w:val="22"/>
          <w:szCs w:val="22"/>
        </w:rPr>
        <w:t>контракт</w:t>
      </w:r>
      <w:r w:rsidRPr="007E2F8F">
        <w:rPr>
          <w:sz w:val="22"/>
          <w:szCs w:val="22"/>
        </w:rPr>
        <w:t>у.</w:t>
      </w:r>
    </w:p>
    <w:p w:rsidR="00405EB5" w:rsidRPr="00291AE3" w:rsidRDefault="00405EB5" w:rsidP="00405EB5">
      <w:pPr>
        <w:tabs>
          <w:tab w:val="left" w:pos="567"/>
        </w:tabs>
        <w:spacing w:before="40"/>
        <w:jc w:val="center"/>
        <w:rPr>
          <w:b/>
          <w:sz w:val="22"/>
          <w:szCs w:val="22"/>
        </w:rPr>
      </w:pPr>
    </w:p>
    <w:p w:rsidR="00405EB5" w:rsidRPr="00291AE3" w:rsidRDefault="00405EB5" w:rsidP="00405EB5">
      <w:pPr>
        <w:shd w:val="clear" w:color="auto" w:fill="FFFFFF"/>
        <w:tabs>
          <w:tab w:val="left" w:pos="567"/>
        </w:tabs>
        <w:jc w:val="center"/>
        <w:rPr>
          <w:b/>
          <w:sz w:val="22"/>
          <w:szCs w:val="22"/>
        </w:rPr>
      </w:pPr>
      <w:r w:rsidRPr="00291AE3">
        <w:rPr>
          <w:b/>
          <w:sz w:val="22"/>
          <w:szCs w:val="22"/>
        </w:rPr>
        <w:t>2.</w:t>
      </w:r>
      <w:r w:rsidRPr="00291AE3">
        <w:rPr>
          <w:b/>
          <w:sz w:val="22"/>
          <w:szCs w:val="22"/>
        </w:rPr>
        <w:tab/>
        <w:t>ОБЯЗАННОСТИ СТОРОН</w:t>
      </w:r>
    </w:p>
    <w:p w:rsidR="00405EB5" w:rsidRPr="00291AE3" w:rsidRDefault="00405EB5" w:rsidP="00405EB5">
      <w:pPr>
        <w:tabs>
          <w:tab w:val="left" w:pos="567"/>
        </w:tabs>
        <w:jc w:val="both"/>
        <w:rPr>
          <w:b/>
          <w:sz w:val="22"/>
          <w:szCs w:val="22"/>
        </w:rPr>
      </w:pPr>
      <w:r w:rsidRPr="00291AE3">
        <w:rPr>
          <w:b/>
          <w:sz w:val="22"/>
          <w:szCs w:val="22"/>
        </w:rPr>
        <w:t>2.1.</w:t>
      </w:r>
      <w:r w:rsidRPr="00291AE3">
        <w:rPr>
          <w:b/>
          <w:sz w:val="22"/>
          <w:szCs w:val="22"/>
        </w:rPr>
        <w:tab/>
        <w:t>Поставщик обязуется:</w:t>
      </w:r>
    </w:p>
    <w:p w:rsidR="00405EB5" w:rsidRPr="00C77BFF" w:rsidRDefault="00405EB5" w:rsidP="00405EB5">
      <w:pPr>
        <w:tabs>
          <w:tab w:val="left" w:pos="567"/>
        </w:tabs>
        <w:jc w:val="both"/>
        <w:rPr>
          <w:b/>
          <w:sz w:val="22"/>
          <w:szCs w:val="22"/>
        </w:rPr>
      </w:pPr>
      <w:r w:rsidRPr="00C77BFF">
        <w:rPr>
          <w:sz w:val="22"/>
          <w:szCs w:val="22"/>
        </w:rPr>
        <w:t>2.1.1.</w:t>
      </w:r>
      <w:r w:rsidRPr="00C77BFF">
        <w:rPr>
          <w:sz w:val="22"/>
          <w:szCs w:val="22"/>
        </w:rPr>
        <w:tab/>
        <w:t xml:space="preserve">Осуществить поставку товаров Заказчику в сроки и в соответствии с требованиями и условиями </w:t>
      </w:r>
      <w:r>
        <w:rPr>
          <w:sz w:val="22"/>
          <w:szCs w:val="22"/>
        </w:rPr>
        <w:t>контракт</w:t>
      </w:r>
      <w:r w:rsidRPr="00C77BFF">
        <w:rPr>
          <w:sz w:val="22"/>
          <w:szCs w:val="22"/>
        </w:rPr>
        <w:t>а</w:t>
      </w:r>
      <w:r>
        <w:rPr>
          <w:sz w:val="22"/>
          <w:szCs w:val="22"/>
        </w:rPr>
        <w:t>, в том числе следующим требованиям Спецификации поставляемых товаров</w:t>
      </w:r>
      <w:r w:rsidRPr="001E1C3E">
        <w:rPr>
          <w:sz w:val="22"/>
          <w:szCs w:val="22"/>
        </w:rPr>
        <w:t>.</w:t>
      </w:r>
    </w:p>
    <w:p w:rsidR="00405EB5" w:rsidRPr="0024570C" w:rsidRDefault="00405EB5" w:rsidP="00405EB5">
      <w:pPr>
        <w:numPr>
          <w:ilvl w:val="2"/>
          <w:numId w:val="6"/>
        </w:numPr>
        <w:tabs>
          <w:tab w:val="clear" w:pos="720"/>
          <w:tab w:val="num" w:pos="0"/>
          <w:tab w:val="left" w:pos="567"/>
        </w:tabs>
        <w:ind w:left="0" w:firstLine="0"/>
        <w:jc w:val="both"/>
        <w:rPr>
          <w:sz w:val="22"/>
          <w:szCs w:val="22"/>
        </w:rPr>
      </w:pPr>
      <w:r w:rsidRPr="007F11CF">
        <w:rPr>
          <w:sz w:val="22"/>
          <w:szCs w:val="22"/>
        </w:rPr>
        <w:t>Поставить товары в упаковке (таре), обеспечивающей сохранность при перевозке и хранении.</w:t>
      </w:r>
    </w:p>
    <w:p w:rsidR="00405EB5" w:rsidRPr="0024570C" w:rsidRDefault="00405EB5" w:rsidP="00405EB5">
      <w:pPr>
        <w:numPr>
          <w:ilvl w:val="2"/>
          <w:numId w:val="6"/>
        </w:numPr>
        <w:tabs>
          <w:tab w:val="clear" w:pos="720"/>
          <w:tab w:val="num" w:pos="0"/>
          <w:tab w:val="left" w:pos="567"/>
        </w:tabs>
        <w:ind w:left="0" w:firstLine="0"/>
        <w:jc w:val="both"/>
        <w:rPr>
          <w:sz w:val="22"/>
          <w:szCs w:val="22"/>
        </w:rPr>
      </w:pPr>
      <w:r w:rsidRPr="007F11CF">
        <w:rPr>
          <w:sz w:val="22"/>
          <w:szCs w:val="22"/>
        </w:rPr>
        <w:t>Обеспечить соблюдение комплекса организационно-технических мероприятий, обеспечивающих оптимальные условия при транспортировании и хранении товаров.</w:t>
      </w:r>
    </w:p>
    <w:p w:rsidR="00405EB5" w:rsidRDefault="00405EB5" w:rsidP="00405EB5">
      <w:pPr>
        <w:numPr>
          <w:ilvl w:val="2"/>
          <w:numId w:val="6"/>
        </w:numPr>
        <w:tabs>
          <w:tab w:val="left" w:pos="567"/>
        </w:tabs>
        <w:jc w:val="both"/>
        <w:rPr>
          <w:color w:val="000000"/>
          <w:sz w:val="22"/>
          <w:szCs w:val="22"/>
        </w:rPr>
      </w:pPr>
      <w:r w:rsidRPr="00732B5A">
        <w:rPr>
          <w:color w:val="000000"/>
          <w:sz w:val="22"/>
          <w:szCs w:val="22"/>
        </w:rPr>
        <w:t>Поставить товар</w:t>
      </w:r>
      <w:r>
        <w:rPr>
          <w:color w:val="000000"/>
          <w:sz w:val="22"/>
          <w:szCs w:val="22"/>
        </w:rPr>
        <w:t xml:space="preserve"> в течение 20 рабочих дней с момента заключения контракта</w:t>
      </w:r>
      <w:r w:rsidRPr="008164E0">
        <w:rPr>
          <w:color w:val="000000"/>
          <w:sz w:val="22"/>
          <w:szCs w:val="22"/>
        </w:rPr>
        <w:t>.</w:t>
      </w:r>
    </w:p>
    <w:p w:rsidR="00405EB5" w:rsidRPr="00732B5A" w:rsidRDefault="00405EB5" w:rsidP="00405EB5">
      <w:pPr>
        <w:numPr>
          <w:ilvl w:val="2"/>
          <w:numId w:val="6"/>
        </w:numPr>
        <w:tabs>
          <w:tab w:val="clear" w:pos="720"/>
          <w:tab w:val="left" w:pos="567"/>
        </w:tabs>
        <w:jc w:val="both"/>
        <w:rPr>
          <w:color w:val="000000"/>
          <w:sz w:val="22"/>
          <w:szCs w:val="22"/>
        </w:rPr>
      </w:pPr>
      <w:r w:rsidRPr="00732B5A">
        <w:rPr>
          <w:sz w:val="22"/>
          <w:szCs w:val="22"/>
        </w:rPr>
        <w:t>При передаче товаров подготовить и передать Заказчику все необходимые документы, установленные контрактом;</w:t>
      </w:r>
    </w:p>
    <w:p w:rsidR="00405EB5" w:rsidRPr="00542446" w:rsidRDefault="00405EB5" w:rsidP="00405EB5">
      <w:pPr>
        <w:numPr>
          <w:ilvl w:val="2"/>
          <w:numId w:val="6"/>
        </w:numPr>
        <w:tabs>
          <w:tab w:val="clear" w:pos="720"/>
          <w:tab w:val="num" w:pos="0"/>
          <w:tab w:val="left" w:pos="567"/>
        </w:tabs>
        <w:ind w:left="0" w:firstLine="0"/>
        <w:jc w:val="both"/>
        <w:rPr>
          <w:color w:val="000000"/>
          <w:sz w:val="22"/>
          <w:szCs w:val="22"/>
        </w:rPr>
      </w:pPr>
      <w:r w:rsidRPr="00C77BFF">
        <w:rPr>
          <w:sz w:val="22"/>
          <w:szCs w:val="22"/>
        </w:rPr>
        <w:t xml:space="preserve">В случае выявления недостатков (не соответствия характеристик, количества товаров </w:t>
      </w:r>
      <w:r>
        <w:rPr>
          <w:sz w:val="22"/>
          <w:szCs w:val="22"/>
        </w:rPr>
        <w:t>контракт</w:t>
      </w:r>
      <w:r w:rsidRPr="00C77BFF">
        <w:rPr>
          <w:sz w:val="22"/>
          <w:szCs w:val="22"/>
        </w:rPr>
        <w:t>у, не представления установленных</w:t>
      </w:r>
      <w:r>
        <w:rPr>
          <w:sz w:val="22"/>
          <w:szCs w:val="22"/>
        </w:rPr>
        <w:t xml:space="preserve"> контрактом</w:t>
      </w:r>
      <w:r w:rsidRPr="00C77BFF">
        <w:rPr>
          <w:sz w:val="22"/>
          <w:szCs w:val="22"/>
        </w:rPr>
        <w:t xml:space="preserve"> документов вместе с товарами) во время приема товаров </w:t>
      </w:r>
      <w:r>
        <w:rPr>
          <w:sz w:val="22"/>
          <w:szCs w:val="22"/>
        </w:rPr>
        <w:t xml:space="preserve">по требованию </w:t>
      </w:r>
      <w:r w:rsidRPr="00C77BFF">
        <w:rPr>
          <w:sz w:val="22"/>
          <w:szCs w:val="22"/>
        </w:rPr>
        <w:t>Заказчик</w:t>
      </w:r>
      <w:r>
        <w:rPr>
          <w:sz w:val="22"/>
          <w:szCs w:val="22"/>
        </w:rPr>
        <w:t>а</w:t>
      </w:r>
      <w:r w:rsidRPr="00C77BFF">
        <w:rPr>
          <w:sz w:val="22"/>
          <w:szCs w:val="22"/>
        </w:rPr>
        <w:t xml:space="preserve"> безвозмездно</w:t>
      </w:r>
      <w:r>
        <w:rPr>
          <w:sz w:val="22"/>
          <w:szCs w:val="22"/>
        </w:rPr>
        <w:t xml:space="preserve"> устра</w:t>
      </w:r>
      <w:r w:rsidRPr="00C77BFF">
        <w:rPr>
          <w:sz w:val="22"/>
          <w:szCs w:val="22"/>
        </w:rPr>
        <w:t>н</w:t>
      </w:r>
      <w:r>
        <w:rPr>
          <w:sz w:val="22"/>
          <w:szCs w:val="22"/>
        </w:rPr>
        <w:t>ить</w:t>
      </w:r>
      <w:r w:rsidRPr="00C77BFF">
        <w:rPr>
          <w:sz w:val="22"/>
          <w:szCs w:val="22"/>
        </w:rPr>
        <w:t xml:space="preserve"> недостатк</w:t>
      </w:r>
      <w:r>
        <w:rPr>
          <w:sz w:val="22"/>
          <w:szCs w:val="22"/>
        </w:rPr>
        <w:t xml:space="preserve">и </w:t>
      </w:r>
      <w:r w:rsidRPr="00C77BFF">
        <w:rPr>
          <w:sz w:val="22"/>
          <w:szCs w:val="22"/>
        </w:rPr>
        <w:t>и (или) заменит</w:t>
      </w:r>
      <w:r>
        <w:rPr>
          <w:sz w:val="22"/>
          <w:szCs w:val="22"/>
        </w:rPr>
        <w:t>ь</w:t>
      </w:r>
      <w:r w:rsidRPr="00C77BFF">
        <w:rPr>
          <w:sz w:val="22"/>
          <w:szCs w:val="22"/>
        </w:rPr>
        <w:t xml:space="preserve"> товары </w:t>
      </w:r>
      <w:proofErr w:type="gramStart"/>
      <w:r w:rsidRPr="00C77BFF">
        <w:rPr>
          <w:sz w:val="22"/>
          <w:szCs w:val="22"/>
        </w:rPr>
        <w:t>на</w:t>
      </w:r>
      <w:proofErr w:type="gramEnd"/>
      <w:r w:rsidRPr="00C77BFF">
        <w:rPr>
          <w:sz w:val="22"/>
          <w:szCs w:val="22"/>
        </w:rPr>
        <w:t xml:space="preserve"> соответствующие требованиям </w:t>
      </w:r>
      <w:r>
        <w:rPr>
          <w:sz w:val="22"/>
          <w:szCs w:val="22"/>
        </w:rPr>
        <w:t>контракт</w:t>
      </w:r>
      <w:r w:rsidRPr="00C77BFF">
        <w:rPr>
          <w:sz w:val="22"/>
          <w:szCs w:val="22"/>
        </w:rPr>
        <w:t>а</w:t>
      </w:r>
      <w:r>
        <w:rPr>
          <w:sz w:val="22"/>
          <w:szCs w:val="22"/>
        </w:rPr>
        <w:t xml:space="preserve"> в сроки, установленные Заказчиком</w:t>
      </w:r>
      <w:r w:rsidRPr="00C77BFF">
        <w:rPr>
          <w:sz w:val="22"/>
          <w:szCs w:val="22"/>
        </w:rPr>
        <w:t>.</w:t>
      </w:r>
    </w:p>
    <w:p w:rsidR="00405EB5" w:rsidRPr="00E361CD" w:rsidRDefault="00405EB5" w:rsidP="00405EB5">
      <w:pPr>
        <w:numPr>
          <w:ilvl w:val="2"/>
          <w:numId w:val="6"/>
        </w:numPr>
        <w:suppressAutoHyphens/>
        <w:rPr>
          <w:color w:val="000000"/>
          <w:sz w:val="22"/>
          <w:szCs w:val="22"/>
        </w:rPr>
      </w:pPr>
      <w:r w:rsidRPr="00E361CD">
        <w:rPr>
          <w:color w:val="000000"/>
          <w:sz w:val="22"/>
          <w:szCs w:val="22"/>
        </w:rPr>
        <w:t>В течение гарантийного срока обеспечить гарантийное обслуживание товара.</w:t>
      </w:r>
    </w:p>
    <w:p w:rsidR="00405EB5" w:rsidRPr="00C77BFF" w:rsidRDefault="00405EB5" w:rsidP="00405EB5">
      <w:pPr>
        <w:tabs>
          <w:tab w:val="left" w:pos="567"/>
          <w:tab w:val="num" w:pos="4167"/>
        </w:tabs>
        <w:jc w:val="both"/>
        <w:rPr>
          <w:color w:val="000000"/>
          <w:sz w:val="22"/>
          <w:szCs w:val="22"/>
        </w:rPr>
      </w:pPr>
    </w:p>
    <w:p w:rsidR="00405EB5" w:rsidRPr="00291AE3" w:rsidRDefault="00405EB5" w:rsidP="00405EB5">
      <w:pPr>
        <w:numPr>
          <w:ilvl w:val="1"/>
          <w:numId w:val="6"/>
        </w:numPr>
        <w:tabs>
          <w:tab w:val="clear" w:pos="540"/>
          <w:tab w:val="left" w:pos="567"/>
        </w:tabs>
        <w:ind w:left="0" w:firstLine="0"/>
        <w:jc w:val="both"/>
        <w:rPr>
          <w:b/>
          <w:sz w:val="22"/>
          <w:szCs w:val="22"/>
        </w:rPr>
      </w:pPr>
      <w:r w:rsidRPr="00291AE3">
        <w:rPr>
          <w:b/>
          <w:sz w:val="22"/>
          <w:szCs w:val="22"/>
        </w:rPr>
        <w:lastRenderedPageBreak/>
        <w:t>Заказчик обязуется:</w:t>
      </w:r>
    </w:p>
    <w:p w:rsidR="00405EB5" w:rsidRPr="00291AE3" w:rsidRDefault="00405EB5" w:rsidP="00405EB5">
      <w:pPr>
        <w:numPr>
          <w:ilvl w:val="2"/>
          <w:numId w:val="7"/>
        </w:numPr>
        <w:tabs>
          <w:tab w:val="clear" w:pos="720"/>
          <w:tab w:val="left" w:pos="567"/>
        </w:tabs>
        <w:ind w:left="0" w:firstLine="0"/>
        <w:jc w:val="both"/>
        <w:rPr>
          <w:sz w:val="22"/>
          <w:szCs w:val="22"/>
        </w:rPr>
      </w:pPr>
      <w:r w:rsidRPr="00291AE3">
        <w:rPr>
          <w:sz w:val="22"/>
          <w:szCs w:val="22"/>
        </w:rPr>
        <w:t xml:space="preserve">Своевременно оплатить поставку товаров в соответствии с </w:t>
      </w:r>
      <w:r>
        <w:rPr>
          <w:sz w:val="22"/>
          <w:szCs w:val="22"/>
        </w:rPr>
        <w:t>контракт</w:t>
      </w:r>
      <w:r w:rsidRPr="00291AE3">
        <w:rPr>
          <w:sz w:val="22"/>
          <w:szCs w:val="22"/>
        </w:rPr>
        <w:t>ом.</w:t>
      </w:r>
    </w:p>
    <w:p w:rsidR="00405EB5" w:rsidRPr="00291AE3" w:rsidRDefault="00405EB5" w:rsidP="00405EB5">
      <w:pPr>
        <w:numPr>
          <w:ilvl w:val="2"/>
          <w:numId w:val="7"/>
        </w:numPr>
        <w:tabs>
          <w:tab w:val="clear" w:pos="720"/>
          <w:tab w:val="num" w:pos="0"/>
          <w:tab w:val="left" w:pos="567"/>
        </w:tabs>
        <w:ind w:left="0" w:firstLine="0"/>
        <w:jc w:val="both"/>
        <w:rPr>
          <w:sz w:val="22"/>
          <w:szCs w:val="22"/>
        </w:rPr>
      </w:pPr>
      <w:r w:rsidRPr="00291AE3">
        <w:rPr>
          <w:sz w:val="22"/>
          <w:szCs w:val="22"/>
        </w:rPr>
        <w:t xml:space="preserve">Обеспечить доступ представителей Поставщика на территорию </w:t>
      </w:r>
      <w:r w:rsidRPr="00291AE3">
        <w:rPr>
          <w:color w:val="000000"/>
          <w:sz w:val="22"/>
          <w:szCs w:val="22"/>
        </w:rPr>
        <w:t xml:space="preserve">Заказчика (на место поставки товаров) для </w:t>
      </w:r>
      <w:r w:rsidRPr="00291AE3">
        <w:rPr>
          <w:sz w:val="22"/>
          <w:szCs w:val="22"/>
        </w:rPr>
        <w:t>передачи товаров, составления и подписания актов приёма-передачи (или товарных накладных).</w:t>
      </w:r>
    </w:p>
    <w:p w:rsidR="00405EB5" w:rsidRPr="00291AE3" w:rsidRDefault="00405EB5" w:rsidP="00405EB5">
      <w:pPr>
        <w:tabs>
          <w:tab w:val="left" w:pos="567"/>
        </w:tabs>
        <w:jc w:val="both"/>
        <w:rPr>
          <w:sz w:val="22"/>
          <w:szCs w:val="22"/>
        </w:rPr>
      </w:pPr>
    </w:p>
    <w:p w:rsidR="00405EB5" w:rsidRPr="00291AE3" w:rsidRDefault="00405EB5" w:rsidP="00405EB5">
      <w:pPr>
        <w:tabs>
          <w:tab w:val="left" w:pos="567"/>
        </w:tabs>
        <w:jc w:val="both"/>
        <w:rPr>
          <w:b/>
          <w:bCs/>
          <w:sz w:val="22"/>
          <w:szCs w:val="22"/>
        </w:rPr>
      </w:pPr>
      <w:r w:rsidRPr="00291AE3">
        <w:rPr>
          <w:b/>
          <w:bCs/>
          <w:sz w:val="22"/>
          <w:szCs w:val="22"/>
        </w:rPr>
        <w:t xml:space="preserve">2.3. </w:t>
      </w:r>
      <w:r>
        <w:rPr>
          <w:b/>
          <w:bCs/>
          <w:sz w:val="22"/>
          <w:szCs w:val="22"/>
        </w:rPr>
        <w:tab/>
      </w:r>
      <w:r w:rsidRPr="00291AE3">
        <w:rPr>
          <w:b/>
          <w:bCs/>
          <w:sz w:val="22"/>
          <w:szCs w:val="22"/>
        </w:rPr>
        <w:t>Поставщик имеет право:</w:t>
      </w:r>
    </w:p>
    <w:p w:rsidR="00405EB5" w:rsidRPr="00C77BFF" w:rsidRDefault="00405EB5" w:rsidP="00405EB5">
      <w:pPr>
        <w:tabs>
          <w:tab w:val="left" w:pos="567"/>
        </w:tabs>
        <w:jc w:val="both"/>
        <w:rPr>
          <w:sz w:val="22"/>
          <w:szCs w:val="22"/>
        </w:rPr>
      </w:pPr>
      <w:r w:rsidRPr="00C77BFF">
        <w:rPr>
          <w:sz w:val="22"/>
          <w:szCs w:val="22"/>
        </w:rPr>
        <w:t xml:space="preserve">2.3.1. </w:t>
      </w:r>
      <w:r>
        <w:rPr>
          <w:sz w:val="22"/>
          <w:szCs w:val="22"/>
        </w:rPr>
        <w:tab/>
      </w:r>
      <w:r w:rsidRPr="00C77BFF">
        <w:rPr>
          <w:sz w:val="22"/>
          <w:szCs w:val="22"/>
        </w:rPr>
        <w:t xml:space="preserve">Получать консультации у Заказчика по вопросам исполнения </w:t>
      </w:r>
      <w:r>
        <w:rPr>
          <w:sz w:val="22"/>
          <w:szCs w:val="22"/>
        </w:rPr>
        <w:t>контракт</w:t>
      </w:r>
      <w:r w:rsidRPr="00C77BFF">
        <w:rPr>
          <w:sz w:val="22"/>
          <w:szCs w:val="22"/>
        </w:rPr>
        <w:t>а;</w:t>
      </w:r>
    </w:p>
    <w:p w:rsidR="00405EB5" w:rsidRPr="00C77BFF" w:rsidRDefault="00405EB5" w:rsidP="00405EB5">
      <w:pPr>
        <w:tabs>
          <w:tab w:val="left" w:pos="567"/>
        </w:tabs>
        <w:jc w:val="both"/>
        <w:rPr>
          <w:sz w:val="22"/>
          <w:szCs w:val="22"/>
        </w:rPr>
      </w:pPr>
      <w:r w:rsidRPr="00C77BFF">
        <w:rPr>
          <w:sz w:val="22"/>
          <w:szCs w:val="22"/>
        </w:rPr>
        <w:t xml:space="preserve">2.3.2. </w:t>
      </w:r>
      <w:r>
        <w:rPr>
          <w:sz w:val="22"/>
          <w:szCs w:val="22"/>
        </w:rPr>
        <w:tab/>
      </w:r>
      <w:r w:rsidRPr="00C77BFF">
        <w:rPr>
          <w:sz w:val="22"/>
          <w:szCs w:val="22"/>
        </w:rPr>
        <w:t xml:space="preserve">Получить оплату за поставленные товары в размере и сроки, предусмотренные </w:t>
      </w:r>
      <w:r>
        <w:rPr>
          <w:sz w:val="22"/>
          <w:szCs w:val="22"/>
        </w:rPr>
        <w:t>контракт</w:t>
      </w:r>
      <w:r w:rsidRPr="00C77BFF">
        <w:rPr>
          <w:sz w:val="22"/>
          <w:szCs w:val="22"/>
        </w:rPr>
        <w:t>ом;</w:t>
      </w:r>
    </w:p>
    <w:p w:rsidR="00405EB5" w:rsidRPr="00C77BFF" w:rsidRDefault="00405EB5" w:rsidP="00405EB5">
      <w:pPr>
        <w:tabs>
          <w:tab w:val="left" w:pos="567"/>
        </w:tabs>
        <w:jc w:val="both"/>
        <w:rPr>
          <w:sz w:val="22"/>
          <w:szCs w:val="22"/>
        </w:rPr>
      </w:pPr>
      <w:r w:rsidRPr="00C77BFF">
        <w:rPr>
          <w:sz w:val="22"/>
          <w:szCs w:val="22"/>
        </w:rPr>
        <w:t xml:space="preserve">2.3.3. </w:t>
      </w:r>
      <w:r>
        <w:rPr>
          <w:sz w:val="22"/>
          <w:szCs w:val="22"/>
        </w:rPr>
        <w:tab/>
      </w:r>
      <w:r w:rsidRPr="00C77BFF">
        <w:rPr>
          <w:sz w:val="22"/>
          <w:szCs w:val="22"/>
        </w:rPr>
        <w:t>Требовать уплаты неустойки в случае нарушения Заказчиком своих обязательств;</w:t>
      </w:r>
    </w:p>
    <w:p w:rsidR="00405EB5" w:rsidRPr="00C77BFF" w:rsidRDefault="00405EB5" w:rsidP="00405EB5">
      <w:pPr>
        <w:tabs>
          <w:tab w:val="left" w:pos="567"/>
        </w:tabs>
        <w:jc w:val="both"/>
        <w:rPr>
          <w:sz w:val="22"/>
          <w:szCs w:val="22"/>
        </w:rPr>
      </w:pPr>
      <w:r w:rsidRPr="00C77BFF">
        <w:rPr>
          <w:sz w:val="22"/>
          <w:szCs w:val="22"/>
        </w:rPr>
        <w:t xml:space="preserve">2.3.4. </w:t>
      </w:r>
      <w:r>
        <w:rPr>
          <w:sz w:val="22"/>
          <w:szCs w:val="22"/>
        </w:rPr>
        <w:tab/>
      </w:r>
      <w:r w:rsidRPr="00332A37">
        <w:rPr>
          <w:sz w:val="22"/>
          <w:szCs w:val="22"/>
        </w:rPr>
        <w:t xml:space="preserve">Привлечь для выполнения </w:t>
      </w:r>
      <w:r>
        <w:rPr>
          <w:sz w:val="22"/>
          <w:szCs w:val="22"/>
        </w:rPr>
        <w:t>контракт</w:t>
      </w:r>
      <w:r w:rsidRPr="00332A37">
        <w:rPr>
          <w:sz w:val="22"/>
          <w:szCs w:val="22"/>
        </w:rPr>
        <w:t>а соисполнителей</w:t>
      </w:r>
      <w:r>
        <w:rPr>
          <w:sz w:val="22"/>
          <w:szCs w:val="22"/>
        </w:rPr>
        <w:t xml:space="preserve"> с последующим уведомлением Заказчика</w:t>
      </w:r>
      <w:r w:rsidRPr="00C77BFF">
        <w:rPr>
          <w:sz w:val="22"/>
          <w:szCs w:val="22"/>
        </w:rPr>
        <w:t>.</w:t>
      </w:r>
    </w:p>
    <w:p w:rsidR="00405EB5" w:rsidRPr="00291AE3" w:rsidRDefault="00405EB5" w:rsidP="00405EB5">
      <w:pPr>
        <w:tabs>
          <w:tab w:val="left" w:pos="567"/>
        </w:tabs>
        <w:jc w:val="both"/>
        <w:rPr>
          <w:sz w:val="22"/>
          <w:szCs w:val="22"/>
        </w:rPr>
      </w:pPr>
    </w:p>
    <w:p w:rsidR="00405EB5" w:rsidRPr="00291AE3" w:rsidRDefault="00405EB5" w:rsidP="00405EB5">
      <w:pPr>
        <w:tabs>
          <w:tab w:val="left" w:pos="567"/>
        </w:tabs>
        <w:jc w:val="both"/>
        <w:rPr>
          <w:b/>
          <w:sz w:val="22"/>
          <w:szCs w:val="22"/>
        </w:rPr>
      </w:pPr>
      <w:r w:rsidRPr="00291AE3">
        <w:rPr>
          <w:b/>
          <w:sz w:val="22"/>
          <w:szCs w:val="22"/>
        </w:rPr>
        <w:t xml:space="preserve">2.4. </w:t>
      </w:r>
      <w:r>
        <w:rPr>
          <w:b/>
          <w:sz w:val="22"/>
          <w:szCs w:val="22"/>
        </w:rPr>
        <w:tab/>
      </w:r>
      <w:r w:rsidRPr="00291AE3">
        <w:rPr>
          <w:b/>
          <w:sz w:val="22"/>
          <w:szCs w:val="22"/>
        </w:rPr>
        <w:t>Заказчик имеет право:</w:t>
      </w:r>
    </w:p>
    <w:p w:rsidR="00405EB5" w:rsidRPr="00291AE3" w:rsidRDefault="00405EB5" w:rsidP="00405EB5">
      <w:pPr>
        <w:tabs>
          <w:tab w:val="left" w:pos="567"/>
        </w:tabs>
        <w:jc w:val="both"/>
        <w:rPr>
          <w:sz w:val="22"/>
          <w:szCs w:val="22"/>
        </w:rPr>
      </w:pPr>
      <w:r w:rsidRPr="00291AE3">
        <w:rPr>
          <w:sz w:val="22"/>
          <w:szCs w:val="22"/>
        </w:rPr>
        <w:t xml:space="preserve">2.4.1. </w:t>
      </w:r>
      <w:r>
        <w:rPr>
          <w:sz w:val="22"/>
          <w:szCs w:val="22"/>
        </w:rPr>
        <w:tab/>
      </w:r>
      <w:r w:rsidRPr="00291AE3">
        <w:rPr>
          <w:sz w:val="22"/>
          <w:szCs w:val="22"/>
        </w:rPr>
        <w:t xml:space="preserve">Контролировать условия исполнения </w:t>
      </w:r>
      <w:r>
        <w:rPr>
          <w:sz w:val="22"/>
          <w:szCs w:val="22"/>
        </w:rPr>
        <w:t>контракт</w:t>
      </w:r>
      <w:r w:rsidRPr="00291AE3">
        <w:rPr>
          <w:sz w:val="22"/>
          <w:szCs w:val="22"/>
        </w:rPr>
        <w:t>а;</w:t>
      </w:r>
    </w:p>
    <w:p w:rsidR="00405EB5" w:rsidRPr="00291AE3" w:rsidRDefault="00405EB5" w:rsidP="00405EB5">
      <w:pPr>
        <w:tabs>
          <w:tab w:val="left" w:pos="567"/>
        </w:tabs>
        <w:jc w:val="both"/>
        <w:rPr>
          <w:b/>
          <w:sz w:val="22"/>
          <w:szCs w:val="22"/>
        </w:rPr>
      </w:pPr>
      <w:r w:rsidRPr="00291AE3">
        <w:rPr>
          <w:sz w:val="22"/>
          <w:szCs w:val="22"/>
        </w:rPr>
        <w:t xml:space="preserve">2.4.2. </w:t>
      </w:r>
      <w:r>
        <w:rPr>
          <w:sz w:val="22"/>
          <w:szCs w:val="22"/>
        </w:rPr>
        <w:tab/>
      </w:r>
      <w:r w:rsidRPr="00291AE3">
        <w:rPr>
          <w:sz w:val="22"/>
          <w:szCs w:val="22"/>
        </w:rPr>
        <w:t>Требовать уплаты неустойки в случае нарушения Поставщиком своих обязательств.</w:t>
      </w:r>
    </w:p>
    <w:p w:rsidR="00405EB5" w:rsidRPr="00291AE3" w:rsidRDefault="00405EB5" w:rsidP="00405EB5">
      <w:pPr>
        <w:tabs>
          <w:tab w:val="left" w:pos="567"/>
        </w:tabs>
        <w:spacing w:before="40"/>
        <w:jc w:val="center"/>
        <w:rPr>
          <w:b/>
          <w:sz w:val="22"/>
          <w:szCs w:val="22"/>
        </w:rPr>
      </w:pPr>
    </w:p>
    <w:p w:rsidR="00405EB5" w:rsidRPr="00291AE3" w:rsidRDefault="00405EB5" w:rsidP="00405EB5">
      <w:pPr>
        <w:numPr>
          <w:ilvl w:val="0"/>
          <w:numId w:val="7"/>
        </w:numPr>
        <w:shd w:val="clear" w:color="auto" w:fill="FFFFFF"/>
        <w:ind w:left="0" w:firstLine="0"/>
        <w:jc w:val="center"/>
        <w:rPr>
          <w:b/>
          <w:sz w:val="22"/>
          <w:szCs w:val="22"/>
        </w:rPr>
      </w:pPr>
      <w:r w:rsidRPr="00291AE3">
        <w:rPr>
          <w:b/>
          <w:sz w:val="22"/>
          <w:szCs w:val="22"/>
        </w:rPr>
        <w:t>ПОРЯДОК ПРИЕМА-ПЕРЕДАЧИ ТОВАРОВ</w:t>
      </w:r>
    </w:p>
    <w:p w:rsidR="00405EB5" w:rsidRPr="00C77BFF" w:rsidRDefault="00405EB5" w:rsidP="00405EB5">
      <w:pPr>
        <w:shd w:val="clear" w:color="auto" w:fill="FFFFFF"/>
        <w:tabs>
          <w:tab w:val="left" w:pos="567"/>
        </w:tabs>
        <w:jc w:val="both"/>
        <w:rPr>
          <w:sz w:val="22"/>
          <w:szCs w:val="22"/>
        </w:rPr>
      </w:pPr>
      <w:r>
        <w:rPr>
          <w:sz w:val="22"/>
          <w:szCs w:val="22"/>
        </w:rPr>
        <w:t>3.1.</w:t>
      </w:r>
      <w:r>
        <w:rPr>
          <w:sz w:val="22"/>
          <w:szCs w:val="22"/>
        </w:rPr>
        <w:tab/>
      </w:r>
      <w:r w:rsidRPr="00C77BFF">
        <w:rPr>
          <w:sz w:val="22"/>
          <w:szCs w:val="22"/>
        </w:rPr>
        <w:t>Поставщик поставляет</w:t>
      </w:r>
      <w:r>
        <w:rPr>
          <w:sz w:val="22"/>
          <w:szCs w:val="22"/>
        </w:rPr>
        <w:t xml:space="preserve"> и передает</w:t>
      </w:r>
      <w:r w:rsidRPr="00C77BFF">
        <w:rPr>
          <w:sz w:val="22"/>
          <w:szCs w:val="22"/>
        </w:rPr>
        <w:t xml:space="preserve"> Заказчику товар</w:t>
      </w:r>
      <w:r>
        <w:rPr>
          <w:sz w:val="22"/>
          <w:szCs w:val="22"/>
        </w:rPr>
        <w:t>ы</w:t>
      </w:r>
      <w:r w:rsidRPr="00C77BFF">
        <w:rPr>
          <w:sz w:val="22"/>
          <w:szCs w:val="22"/>
        </w:rPr>
        <w:t>, предусмотренны</w:t>
      </w:r>
      <w:r>
        <w:rPr>
          <w:sz w:val="22"/>
          <w:szCs w:val="22"/>
        </w:rPr>
        <w:t>е</w:t>
      </w:r>
      <w:r w:rsidRPr="00C77BFF">
        <w:rPr>
          <w:sz w:val="22"/>
          <w:szCs w:val="22"/>
        </w:rPr>
        <w:t xml:space="preserve"> </w:t>
      </w:r>
      <w:r>
        <w:rPr>
          <w:sz w:val="22"/>
          <w:szCs w:val="22"/>
        </w:rPr>
        <w:t>контракт</w:t>
      </w:r>
      <w:r w:rsidRPr="00C77BFF">
        <w:rPr>
          <w:sz w:val="22"/>
          <w:szCs w:val="22"/>
        </w:rPr>
        <w:t xml:space="preserve">ом, в сроки и в соответствии с требованиями и условиями </w:t>
      </w:r>
      <w:r>
        <w:rPr>
          <w:sz w:val="22"/>
          <w:szCs w:val="22"/>
        </w:rPr>
        <w:t>контракт</w:t>
      </w:r>
      <w:r w:rsidRPr="00C77BFF">
        <w:rPr>
          <w:sz w:val="22"/>
          <w:szCs w:val="22"/>
        </w:rPr>
        <w:t xml:space="preserve">а, в том числе </w:t>
      </w:r>
      <w:r>
        <w:rPr>
          <w:sz w:val="22"/>
          <w:szCs w:val="22"/>
        </w:rPr>
        <w:t>Спецификации поставляемых товаров.</w:t>
      </w:r>
    </w:p>
    <w:p w:rsidR="00405EB5" w:rsidRPr="00C77BFF" w:rsidRDefault="00405EB5" w:rsidP="00405EB5">
      <w:pPr>
        <w:numPr>
          <w:ilvl w:val="1"/>
          <w:numId w:val="7"/>
        </w:numPr>
        <w:shd w:val="clear" w:color="auto" w:fill="FFFFFF"/>
        <w:tabs>
          <w:tab w:val="clear" w:pos="540"/>
          <w:tab w:val="left" w:pos="567"/>
        </w:tabs>
        <w:ind w:left="0" w:firstLine="0"/>
        <w:jc w:val="both"/>
        <w:rPr>
          <w:sz w:val="22"/>
          <w:szCs w:val="22"/>
        </w:rPr>
      </w:pPr>
      <w:r w:rsidRPr="00C77BFF">
        <w:rPr>
          <w:sz w:val="22"/>
          <w:szCs w:val="22"/>
        </w:rPr>
        <w:t xml:space="preserve">Прием товаров осуществляется Заказчиком (или уполномоченным им лицом, действующим на основании доверенности, выданной Заказчиком) в соответствии с требованиями </w:t>
      </w:r>
      <w:r>
        <w:rPr>
          <w:sz w:val="22"/>
          <w:szCs w:val="22"/>
        </w:rPr>
        <w:t>контракт</w:t>
      </w:r>
      <w:r w:rsidRPr="00C77BFF">
        <w:rPr>
          <w:sz w:val="22"/>
          <w:szCs w:val="22"/>
        </w:rPr>
        <w:t>а.</w:t>
      </w:r>
    </w:p>
    <w:p w:rsidR="00405EB5" w:rsidRPr="00C77BFF" w:rsidRDefault="00405EB5" w:rsidP="00405EB5">
      <w:pPr>
        <w:numPr>
          <w:ilvl w:val="1"/>
          <w:numId w:val="7"/>
        </w:numPr>
        <w:shd w:val="clear" w:color="auto" w:fill="FFFFFF"/>
        <w:tabs>
          <w:tab w:val="clear" w:pos="540"/>
          <w:tab w:val="left" w:pos="567"/>
        </w:tabs>
        <w:ind w:left="0" w:firstLine="0"/>
        <w:jc w:val="both"/>
        <w:rPr>
          <w:sz w:val="22"/>
          <w:szCs w:val="22"/>
        </w:rPr>
      </w:pPr>
      <w:r w:rsidRPr="00C77BFF">
        <w:rPr>
          <w:sz w:val="22"/>
          <w:szCs w:val="22"/>
        </w:rPr>
        <w:t xml:space="preserve">Заказчик обязан принять товары, либо составить акт об обнаружении недостатков (не соответствия характеристик, количества товаров </w:t>
      </w:r>
      <w:r>
        <w:rPr>
          <w:sz w:val="22"/>
          <w:szCs w:val="22"/>
        </w:rPr>
        <w:t>контракт</w:t>
      </w:r>
      <w:r w:rsidRPr="00C77BFF">
        <w:rPr>
          <w:sz w:val="22"/>
          <w:szCs w:val="22"/>
        </w:rPr>
        <w:t>у</w:t>
      </w:r>
      <w:r>
        <w:rPr>
          <w:sz w:val="22"/>
          <w:szCs w:val="22"/>
        </w:rPr>
        <w:t xml:space="preserve">, </w:t>
      </w:r>
      <w:r w:rsidRPr="00C77BFF">
        <w:rPr>
          <w:sz w:val="22"/>
          <w:szCs w:val="22"/>
        </w:rPr>
        <w:t>не представления установленных документов вместе с товарами) в день приемки товаров.</w:t>
      </w:r>
    </w:p>
    <w:p w:rsidR="00405EB5" w:rsidRPr="00C77BFF" w:rsidRDefault="00405EB5" w:rsidP="00405EB5">
      <w:pPr>
        <w:numPr>
          <w:ilvl w:val="1"/>
          <w:numId w:val="7"/>
        </w:numPr>
        <w:shd w:val="clear" w:color="auto" w:fill="FFFFFF"/>
        <w:tabs>
          <w:tab w:val="clear" w:pos="540"/>
          <w:tab w:val="left" w:pos="567"/>
        </w:tabs>
        <w:ind w:left="0" w:firstLine="0"/>
        <w:jc w:val="both"/>
        <w:rPr>
          <w:sz w:val="22"/>
          <w:szCs w:val="22"/>
        </w:rPr>
      </w:pPr>
      <w:r w:rsidRPr="00C77BFF">
        <w:rPr>
          <w:sz w:val="22"/>
          <w:szCs w:val="22"/>
        </w:rPr>
        <w:t xml:space="preserve">В случае выявления недостатков согласно п. 3.3 </w:t>
      </w:r>
      <w:r>
        <w:rPr>
          <w:sz w:val="22"/>
          <w:szCs w:val="22"/>
        </w:rPr>
        <w:t>контракт</w:t>
      </w:r>
      <w:r w:rsidRPr="00C77BFF">
        <w:rPr>
          <w:sz w:val="22"/>
          <w:szCs w:val="22"/>
        </w:rPr>
        <w:t xml:space="preserve">а во время приема товаров Заказчик вправе потребовать безвозмездного устранения недостатков, а Поставщик по требованию Заказчика устранит их в кратчайшие сроки и (или) </w:t>
      </w:r>
      <w:proofErr w:type="gramStart"/>
      <w:r w:rsidRPr="00C77BFF">
        <w:rPr>
          <w:sz w:val="22"/>
          <w:szCs w:val="22"/>
        </w:rPr>
        <w:t>заменит товары на соответствующие</w:t>
      </w:r>
      <w:proofErr w:type="gramEnd"/>
      <w:r w:rsidRPr="00C77BFF">
        <w:rPr>
          <w:sz w:val="22"/>
          <w:szCs w:val="22"/>
        </w:rPr>
        <w:t xml:space="preserve"> требованиям </w:t>
      </w:r>
      <w:r>
        <w:rPr>
          <w:sz w:val="22"/>
          <w:szCs w:val="22"/>
        </w:rPr>
        <w:t>контракт</w:t>
      </w:r>
      <w:r w:rsidRPr="00C77BFF">
        <w:rPr>
          <w:sz w:val="22"/>
          <w:szCs w:val="22"/>
        </w:rPr>
        <w:t xml:space="preserve">а, при этом указанные действия должны быть совершены в срок, установленный </w:t>
      </w:r>
      <w:r>
        <w:rPr>
          <w:sz w:val="22"/>
          <w:szCs w:val="22"/>
        </w:rPr>
        <w:t>контракт</w:t>
      </w:r>
      <w:r w:rsidRPr="00C77BFF">
        <w:rPr>
          <w:sz w:val="22"/>
          <w:szCs w:val="22"/>
        </w:rPr>
        <w:t>ом для поставки товаров. Товары считаются принятыми с момента подписания сторонами акта приема-передачи товаров (товарных накладных), который составляет Поставщик.</w:t>
      </w:r>
    </w:p>
    <w:p w:rsidR="00405EB5" w:rsidRPr="00C77BFF" w:rsidRDefault="00405EB5" w:rsidP="00405EB5">
      <w:pPr>
        <w:numPr>
          <w:ilvl w:val="1"/>
          <w:numId w:val="7"/>
        </w:numPr>
        <w:shd w:val="clear" w:color="auto" w:fill="FFFFFF"/>
        <w:tabs>
          <w:tab w:val="clear" w:pos="540"/>
          <w:tab w:val="left" w:pos="567"/>
        </w:tabs>
        <w:ind w:left="0" w:firstLine="0"/>
        <w:jc w:val="both"/>
        <w:rPr>
          <w:sz w:val="22"/>
          <w:szCs w:val="22"/>
        </w:rPr>
      </w:pPr>
      <w:r w:rsidRPr="00C77BFF">
        <w:rPr>
          <w:sz w:val="22"/>
          <w:szCs w:val="22"/>
        </w:rPr>
        <w:t xml:space="preserve">Акты приема-передачи товаров (или товарные накладные) подписываются обеими сторонами в день приема товаров. При отказе от подписания актов </w:t>
      </w:r>
      <w:r>
        <w:rPr>
          <w:sz w:val="22"/>
          <w:szCs w:val="22"/>
        </w:rPr>
        <w:t xml:space="preserve">приема-передачи товаров (товарных накладных) </w:t>
      </w:r>
      <w:r w:rsidRPr="00C77BFF">
        <w:rPr>
          <w:sz w:val="22"/>
          <w:szCs w:val="22"/>
        </w:rPr>
        <w:t>какой-либо из сторон об этом делается отметка в актах. Основания для отказа излагаются отказавшимся лицом в актах</w:t>
      </w:r>
      <w:r>
        <w:rPr>
          <w:sz w:val="22"/>
          <w:szCs w:val="22"/>
        </w:rPr>
        <w:t xml:space="preserve"> приема-передачи товаров (товарных накладных)</w:t>
      </w:r>
      <w:r w:rsidRPr="00C77BFF">
        <w:rPr>
          <w:sz w:val="22"/>
          <w:szCs w:val="22"/>
        </w:rPr>
        <w:t>, либо для этого составляется отдельный документ.</w:t>
      </w:r>
    </w:p>
    <w:p w:rsidR="00405EB5" w:rsidRPr="00291AE3" w:rsidRDefault="00405EB5" w:rsidP="00405EB5">
      <w:pPr>
        <w:shd w:val="clear" w:color="auto" w:fill="FFFFFF"/>
        <w:jc w:val="both"/>
        <w:rPr>
          <w:sz w:val="22"/>
          <w:szCs w:val="22"/>
        </w:rPr>
      </w:pPr>
    </w:p>
    <w:p w:rsidR="00405EB5" w:rsidRPr="00291AE3" w:rsidRDefault="00405EB5" w:rsidP="00405EB5">
      <w:pPr>
        <w:shd w:val="clear" w:color="auto" w:fill="FFFFFF"/>
        <w:tabs>
          <w:tab w:val="left" w:pos="567"/>
        </w:tabs>
        <w:jc w:val="center"/>
        <w:rPr>
          <w:b/>
          <w:sz w:val="22"/>
          <w:szCs w:val="22"/>
        </w:rPr>
      </w:pPr>
      <w:r>
        <w:rPr>
          <w:b/>
          <w:sz w:val="22"/>
          <w:szCs w:val="22"/>
        </w:rPr>
        <w:t>4.</w:t>
      </w:r>
      <w:r>
        <w:rPr>
          <w:b/>
          <w:sz w:val="22"/>
          <w:szCs w:val="22"/>
        </w:rPr>
        <w:tab/>
      </w:r>
      <w:r w:rsidRPr="00291AE3">
        <w:rPr>
          <w:b/>
          <w:sz w:val="22"/>
          <w:szCs w:val="22"/>
        </w:rPr>
        <w:t xml:space="preserve">ЦЕНА </w:t>
      </w:r>
      <w:r>
        <w:rPr>
          <w:b/>
          <w:sz w:val="22"/>
          <w:szCs w:val="22"/>
        </w:rPr>
        <w:t>КОНТРАКТ</w:t>
      </w:r>
      <w:r w:rsidRPr="00291AE3">
        <w:rPr>
          <w:b/>
          <w:sz w:val="22"/>
          <w:szCs w:val="22"/>
        </w:rPr>
        <w:t>А И ПОРЯДОК РАСЧЕТОВ</w:t>
      </w:r>
    </w:p>
    <w:p w:rsidR="00405EB5" w:rsidRPr="00291AE3" w:rsidRDefault="00405EB5" w:rsidP="00405EB5">
      <w:pPr>
        <w:pStyle w:val="ConsPlusNormal"/>
        <w:tabs>
          <w:tab w:val="left" w:pos="567"/>
        </w:tabs>
        <w:ind w:firstLine="0"/>
        <w:jc w:val="both"/>
        <w:rPr>
          <w:rFonts w:ascii="Times New Roman" w:hAnsi="Times New Roman" w:cs="Times New Roman"/>
          <w:sz w:val="22"/>
          <w:szCs w:val="22"/>
          <w:highlight w:val="yellow"/>
        </w:rPr>
      </w:pPr>
      <w:r w:rsidRPr="00291AE3">
        <w:rPr>
          <w:rFonts w:ascii="Times New Roman" w:hAnsi="Times New Roman" w:cs="Times New Roman"/>
          <w:sz w:val="22"/>
          <w:szCs w:val="22"/>
        </w:rPr>
        <w:t>4.1.</w:t>
      </w:r>
      <w:r w:rsidRPr="00291AE3">
        <w:rPr>
          <w:rFonts w:ascii="Times New Roman" w:hAnsi="Times New Roman" w:cs="Times New Roman"/>
          <w:sz w:val="22"/>
          <w:szCs w:val="22"/>
        </w:rPr>
        <w:tab/>
        <w:t xml:space="preserve">Цена </w:t>
      </w:r>
      <w:r>
        <w:rPr>
          <w:rFonts w:ascii="Times New Roman" w:hAnsi="Times New Roman" w:cs="Times New Roman"/>
          <w:sz w:val="22"/>
          <w:szCs w:val="22"/>
        </w:rPr>
        <w:t>контракта</w:t>
      </w:r>
      <w:r w:rsidRPr="00291AE3">
        <w:rPr>
          <w:rFonts w:ascii="Times New Roman" w:hAnsi="Times New Roman" w:cs="Times New Roman"/>
          <w:sz w:val="22"/>
          <w:szCs w:val="22"/>
        </w:rPr>
        <w:t xml:space="preserve"> (стоимость поставки товаров) составляет</w:t>
      </w:r>
      <w:proofErr w:type="gramStart"/>
      <w:r w:rsidRPr="00291AE3">
        <w:rPr>
          <w:rFonts w:ascii="Times New Roman" w:hAnsi="Times New Roman" w:cs="Times New Roman"/>
          <w:sz w:val="22"/>
          <w:szCs w:val="22"/>
        </w:rPr>
        <w:t xml:space="preserve"> ______ (________) </w:t>
      </w:r>
      <w:proofErr w:type="gramEnd"/>
      <w:r w:rsidRPr="00291AE3">
        <w:rPr>
          <w:rFonts w:ascii="Times New Roman" w:hAnsi="Times New Roman" w:cs="Times New Roman"/>
          <w:sz w:val="22"/>
          <w:szCs w:val="22"/>
        </w:rPr>
        <w:t xml:space="preserve">рублей, </w:t>
      </w:r>
      <w:r w:rsidRPr="00291AE3">
        <w:rPr>
          <w:rFonts w:ascii="Times New Roman" w:hAnsi="Times New Roman" w:cs="Times New Roman"/>
          <w:i/>
          <w:sz w:val="22"/>
          <w:szCs w:val="22"/>
        </w:rPr>
        <w:t>в том числе НДС __________ () рублей</w:t>
      </w:r>
      <w:r w:rsidRPr="00291AE3">
        <w:rPr>
          <w:rFonts w:ascii="Times New Roman" w:hAnsi="Times New Roman" w:cs="Times New Roman"/>
          <w:sz w:val="22"/>
          <w:szCs w:val="22"/>
        </w:rPr>
        <w:t xml:space="preserve"> </w:t>
      </w:r>
      <w:r w:rsidRPr="00291AE3">
        <w:rPr>
          <w:rFonts w:ascii="Times New Roman" w:hAnsi="Times New Roman" w:cs="Times New Roman"/>
          <w:i/>
          <w:sz w:val="22"/>
          <w:szCs w:val="22"/>
        </w:rPr>
        <w:t>(в случае если Поставщик является плательщиком НДС)</w:t>
      </w:r>
      <w:r w:rsidRPr="00291AE3">
        <w:rPr>
          <w:rFonts w:ascii="Times New Roman" w:hAnsi="Times New Roman" w:cs="Times New Roman"/>
          <w:sz w:val="22"/>
          <w:szCs w:val="22"/>
        </w:rPr>
        <w:t xml:space="preserve">. </w:t>
      </w:r>
      <w:proofErr w:type="gramStart"/>
      <w:r w:rsidRPr="00291AE3">
        <w:rPr>
          <w:rFonts w:ascii="Times New Roman" w:hAnsi="Times New Roman" w:cs="Times New Roman"/>
          <w:sz w:val="22"/>
          <w:szCs w:val="22"/>
        </w:rPr>
        <w:t xml:space="preserve">Цена </w:t>
      </w:r>
      <w:r>
        <w:rPr>
          <w:rFonts w:ascii="Times New Roman" w:hAnsi="Times New Roman" w:cs="Times New Roman"/>
          <w:sz w:val="22"/>
          <w:szCs w:val="22"/>
        </w:rPr>
        <w:t>контракта</w:t>
      </w:r>
      <w:r w:rsidRPr="00291AE3">
        <w:rPr>
          <w:rFonts w:ascii="Times New Roman" w:hAnsi="Times New Roman" w:cs="Times New Roman"/>
          <w:sz w:val="22"/>
          <w:szCs w:val="22"/>
        </w:rPr>
        <w:t xml:space="preserve"> включает все расходы, связанные с поставкой товаров в соответствии с требованиями </w:t>
      </w:r>
      <w:r>
        <w:rPr>
          <w:rFonts w:ascii="Times New Roman" w:hAnsi="Times New Roman" w:cs="Times New Roman"/>
          <w:sz w:val="22"/>
          <w:szCs w:val="22"/>
        </w:rPr>
        <w:t>контракта</w:t>
      </w:r>
      <w:r w:rsidRPr="00291AE3">
        <w:rPr>
          <w:rFonts w:ascii="Times New Roman" w:hAnsi="Times New Roman" w:cs="Times New Roman"/>
          <w:sz w:val="22"/>
          <w:szCs w:val="22"/>
        </w:rPr>
        <w:t xml:space="preserve">, в том числе: </w:t>
      </w:r>
      <w:r w:rsidRPr="00E92731">
        <w:rPr>
          <w:rFonts w:ascii="Times New Roman" w:hAnsi="Times New Roman" w:cs="Times New Roman"/>
          <w:sz w:val="22"/>
          <w:szCs w:val="22"/>
        </w:rPr>
        <w:t xml:space="preserve">стоимость товаров; стоимость упаковки; стоимость оформления всех сопутствующих </w:t>
      </w:r>
      <w:r>
        <w:rPr>
          <w:rFonts w:ascii="Times New Roman" w:hAnsi="Times New Roman" w:cs="Times New Roman"/>
          <w:sz w:val="22"/>
          <w:szCs w:val="22"/>
        </w:rPr>
        <w:t>контракт</w:t>
      </w:r>
      <w:r w:rsidRPr="00E92731">
        <w:rPr>
          <w:rFonts w:ascii="Times New Roman" w:hAnsi="Times New Roman" w:cs="Times New Roman"/>
          <w:sz w:val="22"/>
          <w:szCs w:val="22"/>
        </w:rPr>
        <w:t xml:space="preserve">у документов; транспортные </w:t>
      </w:r>
      <w:r w:rsidRPr="002C433B">
        <w:rPr>
          <w:rFonts w:ascii="Times New Roman" w:hAnsi="Times New Roman" w:cs="Times New Roman"/>
          <w:sz w:val="22"/>
          <w:szCs w:val="22"/>
        </w:rPr>
        <w:t>расходы; стоимость погрузочно-разгрузочных работ; прочие</w:t>
      </w:r>
      <w:r w:rsidRPr="00291AE3">
        <w:rPr>
          <w:rFonts w:ascii="Times New Roman" w:hAnsi="Times New Roman" w:cs="Times New Roman"/>
          <w:sz w:val="22"/>
          <w:szCs w:val="22"/>
        </w:rPr>
        <w:t xml:space="preserve"> затраты Поставщика; расходы на страхование, уплату налогов, сборов, таможенных пошлин и другие обязательные платежи, предусмотренные законодательством и/или условиями исполнения </w:t>
      </w:r>
      <w:r>
        <w:rPr>
          <w:rFonts w:ascii="Times New Roman" w:hAnsi="Times New Roman" w:cs="Times New Roman"/>
          <w:sz w:val="22"/>
          <w:szCs w:val="22"/>
        </w:rPr>
        <w:t>контракт</w:t>
      </w:r>
      <w:r w:rsidRPr="00291AE3">
        <w:rPr>
          <w:rFonts w:ascii="Times New Roman" w:hAnsi="Times New Roman" w:cs="Times New Roman"/>
          <w:sz w:val="22"/>
          <w:szCs w:val="22"/>
        </w:rPr>
        <w:t>а.</w:t>
      </w:r>
      <w:r w:rsidRPr="00104E09">
        <w:rPr>
          <w:b/>
          <w:bCs/>
          <w:color w:val="FFFFFF"/>
          <w:sz w:val="28"/>
          <w:szCs w:val="28"/>
          <w:highlight w:val="red"/>
        </w:rPr>
        <w:t xml:space="preserve"> </w:t>
      </w:r>
      <w:proofErr w:type="gramEnd"/>
    </w:p>
    <w:p w:rsidR="00405EB5" w:rsidRPr="00291AE3" w:rsidRDefault="00405EB5" w:rsidP="00405EB5">
      <w:pPr>
        <w:pStyle w:val="ConsPlusNormal"/>
        <w:tabs>
          <w:tab w:val="left" w:pos="567"/>
        </w:tabs>
        <w:ind w:firstLine="0"/>
        <w:jc w:val="both"/>
        <w:rPr>
          <w:rFonts w:ascii="Times New Roman" w:hAnsi="Times New Roman" w:cs="Times New Roman"/>
          <w:sz w:val="22"/>
          <w:szCs w:val="22"/>
        </w:rPr>
      </w:pPr>
      <w:r w:rsidRPr="00291AE3">
        <w:rPr>
          <w:rFonts w:ascii="Times New Roman" w:hAnsi="Times New Roman" w:cs="Times New Roman"/>
          <w:sz w:val="22"/>
          <w:szCs w:val="22"/>
        </w:rPr>
        <w:t>4.2.</w:t>
      </w:r>
      <w:r w:rsidRPr="00291AE3">
        <w:rPr>
          <w:rFonts w:ascii="Times New Roman" w:hAnsi="Times New Roman" w:cs="Times New Roman"/>
          <w:sz w:val="22"/>
          <w:szCs w:val="22"/>
        </w:rPr>
        <w:tab/>
        <w:t xml:space="preserve">Оплата </w:t>
      </w:r>
      <w:r>
        <w:rPr>
          <w:rFonts w:ascii="Times New Roman" w:hAnsi="Times New Roman" w:cs="Times New Roman"/>
          <w:sz w:val="22"/>
          <w:szCs w:val="22"/>
        </w:rPr>
        <w:t>поставки товаров осуществляется</w:t>
      </w:r>
      <w:r w:rsidRPr="00291AE3">
        <w:rPr>
          <w:rFonts w:ascii="Times New Roman" w:hAnsi="Times New Roman" w:cs="Times New Roman"/>
          <w:sz w:val="22"/>
          <w:szCs w:val="22"/>
        </w:rPr>
        <w:t xml:space="preserve"> Заказчиком безналичным путем на расчетный счет Поставщика, Заказчик оплачивает поставленные товары </w:t>
      </w:r>
      <w:r>
        <w:rPr>
          <w:rFonts w:ascii="Times New Roman" w:hAnsi="Times New Roman" w:cs="Times New Roman"/>
          <w:sz w:val="22"/>
          <w:szCs w:val="22"/>
        </w:rPr>
        <w:t>не позднее 30 (тридцати) банковских</w:t>
      </w:r>
      <w:r w:rsidRPr="00291AE3">
        <w:rPr>
          <w:rFonts w:ascii="Times New Roman" w:hAnsi="Times New Roman" w:cs="Times New Roman"/>
          <w:sz w:val="22"/>
          <w:szCs w:val="22"/>
        </w:rPr>
        <w:t xml:space="preserve"> дней после поставки товаров, подписания сторонами актов приема-передачи товаров (или товарных накладных), подготовленных и предоставленных Поставщиком, и предоставления Поставщиком справки-счета (или аналогичного документа на оплату), счета-фактуры по поставленным товарам. Авансирование не предусмотрено. Моментом оплаты считается день списания денежных сре</w:t>
      </w:r>
      <w:proofErr w:type="gramStart"/>
      <w:r w:rsidRPr="00291AE3">
        <w:rPr>
          <w:rFonts w:ascii="Times New Roman" w:hAnsi="Times New Roman" w:cs="Times New Roman"/>
          <w:sz w:val="22"/>
          <w:szCs w:val="22"/>
        </w:rPr>
        <w:t>дств с р</w:t>
      </w:r>
      <w:proofErr w:type="gramEnd"/>
      <w:r w:rsidRPr="00291AE3">
        <w:rPr>
          <w:rFonts w:ascii="Times New Roman" w:hAnsi="Times New Roman" w:cs="Times New Roman"/>
          <w:sz w:val="22"/>
          <w:szCs w:val="22"/>
        </w:rPr>
        <w:t>асчетного счета Заказчика по реквизитам Поставщика.</w:t>
      </w:r>
    </w:p>
    <w:p w:rsidR="00405EB5" w:rsidRPr="00291AE3" w:rsidRDefault="00405EB5" w:rsidP="00405EB5">
      <w:pPr>
        <w:pStyle w:val="ConsPlusNormal"/>
        <w:tabs>
          <w:tab w:val="left" w:pos="567"/>
        </w:tabs>
        <w:ind w:firstLine="0"/>
        <w:jc w:val="both"/>
        <w:rPr>
          <w:rFonts w:ascii="Times New Roman" w:eastAsia="Calibri" w:hAnsi="Times New Roman" w:cs="Times New Roman"/>
          <w:color w:val="000000"/>
          <w:sz w:val="22"/>
          <w:szCs w:val="22"/>
          <w:lang w:eastAsia="en-US"/>
        </w:rPr>
      </w:pPr>
      <w:r w:rsidRPr="00291AE3">
        <w:rPr>
          <w:rFonts w:ascii="Times New Roman" w:hAnsi="Times New Roman" w:cs="Times New Roman"/>
          <w:sz w:val="22"/>
          <w:szCs w:val="22"/>
        </w:rPr>
        <w:t>4.3.</w:t>
      </w:r>
      <w:r w:rsidRPr="00291AE3">
        <w:rPr>
          <w:rFonts w:ascii="Times New Roman" w:hAnsi="Times New Roman" w:cs="Times New Roman"/>
          <w:sz w:val="22"/>
          <w:szCs w:val="22"/>
        </w:rPr>
        <w:tab/>
      </w:r>
      <w:r w:rsidRPr="00291AE3">
        <w:rPr>
          <w:rFonts w:ascii="Times New Roman" w:hAnsi="Times New Roman" w:cs="Times New Roman"/>
          <w:color w:val="000000"/>
          <w:spacing w:val="-2"/>
          <w:sz w:val="22"/>
          <w:szCs w:val="22"/>
        </w:rPr>
        <w:t xml:space="preserve">Источник финансирования </w:t>
      </w:r>
      <w:r>
        <w:rPr>
          <w:rFonts w:ascii="Times New Roman" w:hAnsi="Times New Roman" w:cs="Times New Roman"/>
          <w:color w:val="000000"/>
          <w:spacing w:val="-2"/>
          <w:sz w:val="22"/>
          <w:szCs w:val="22"/>
        </w:rPr>
        <w:t>контракта</w:t>
      </w:r>
      <w:r w:rsidRPr="00291AE3">
        <w:rPr>
          <w:rFonts w:ascii="Times New Roman" w:hAnsi="Times New Roman" w:cs="Times New Roman"/>
          <w:color w:val="000000"/>
          <w:spacing w:val="-2"/>
          <w:sz w:val="22"/>
          <w:szCs w:val="22"/>
        </w:rPr>
        <w:t>:</w:t>
      </w:r>
      <w:r w:rsidRPr="00291AE3">
        <w:rPr>
          <w:rFonts w:ascii="Times New Roman" w:hAnsi="Times New Roman" w:cs="Times New Roman"/>
          <w:color w:val="000000"/>
          <w:spacing w:val="-5"/>
          <w:sz w:val="22"/>
          <w:szCs w:val="22"/>
        </w:rPr>
        <w:t xml:space="preserve"> </w:t>
      </w:r>
      <w:r>
        <w:rPr>
          <w:rFonts w:ascii="Times New Roman" w:eastAsia="Calibri" w:hAnsi="Times New Roman" w:cs="Times New Roman"/>
          <w:color w:val="000000"/>
          <w:sz w:val="22"/>
          <w:szCs w:val="22"/>
          <w:lang w:eastAsia="en-US"/>
        </w:rPr>
        <w:t>Бюджет Республики Карелия, бюджет  Элисенваарского сельского поселения.</w:t>
      </w:r>
    </w:p>
    <w:p w:rsidR="00405EB5" w:rsidRPr="00F530FB" w:rsidRDefault="00405EB5" w:rsidP="00405EB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4.4.   </w:t>
      </w:r>
      <w:r w:rsidRPr="006016BD">
        <w:rPr>
          <w:rFonts w:ascii="Times New Roman" w:hAnsi="Times New Roman" w:cs="Times New Roman"/>
          <w:sz w:val="22"/>
          <w:szCs w:val="22"/>
        </w:rPr>
        <w:t xml:space="preserve">По предложению Заказчика возможно увеличение предусмотренного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онтрактом количества товара не более чем на десять процентов или уменьшение предусмотренного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онтрактом количества поставляемого товара не более чем на десять процентов. При этом по соглашению сторон допускается изменение с учетом </w:t>
      </w:r>
      <w:proofErr w:type="gramStart"/>
      <w:r w:rsidRPr="006016BD">
        <w:rPr>
          <w:rFonts w:ascii="Times New Roman" w:hAnsi="Times New Roman" w:cs="Times New Roman"/>
          <w:sz w:val="22"/>
          <w:szCs w:val="22"/>
        </w:rPr>
        <w:t xml:space="preserve">положений бюджетного законодательства Российской Федерации цены </w:t>
      </w:r>
      <w:r>
        <w:rPr>
          <w:rFonts w:ascii="Times New Roman" w:hAnsi="Times New Roman" w:cs="Times New Roman"/>
          <w:sz w:val="22"/>
          <w:szCs w:val="22"/>
        </w:rPr>
        <w:t>к</w:t>
      </w:r>
      <w:r w:rsidRPr="006016BD">
        <w:rPr>
          <w:rFonts w:ascii="Times New Roman" w:hAnsi="Times New Roman" w:cs="Times New Roman"/>
          <w:sz w:val="22"/>
          <w:szCs w:val="22"/>
        </w:rPr>
        <w:t>онтракта</w:t>
      </w:r>
      <w:proofErr w:type="gramEnd"/>
      <w:r w:rsidRPr="006016BD">
        <w:rPr>
          <w:rFonts w:ascii="Times New Roman" w:hAnsi="Times New Roman" w:cs="Times New Roman"/>
          <w:sz w:val="22"/>
          <w:szCs w:val="22"/>
        </w:rPr>
        <w:t xml:space="preserve"> пропорционально дополнительному количеству товара исходя из установленной в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онтракте цены единицы товара, но не более чем на десять процентов цены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онтракта. При уменьшении </w:t>
      </w:r>
      <w:proofErr w:type="gramStart"/>
      <w:r w:rsidRPr="006016BD">
        <w:rPr>
          <w:rFonts w:ascii="Times New Roman" w:hAnsi="Times New Roman" w:cs="Times New Roman"/>
          <w:sz w:val="22"/>
          <w:szCs w:val="22"/>
        </w:rPr>
        <w:lastRenderedPageBreak/>
        <w:t>предусмотренных</w:t>
      </w:r>
      <w:proofErr w:type="gramEnd"/>
      <w:r w:rsidRPr="006016BD">
        <w:rPr>
          <w:rFonts w:ascii="Times New Roman" w:hAnsi="Times New Roman" w:cs="Times New Roman"/>
          <w:sz w:val="22"/>
          <w:szCs w:val="22"/>
        </w:rPr>
        <w:t xml:space="preserve">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онтрактом количества товара стороны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онтракта обязаны уменьшить цену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онтракта исходя из цены единицы товара. Цена единицы дополнительно поставляемого товара или цена единицы товара при уменьшении предусмотренного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онтрактом количества поставляемого товара должна определяться как частное от деления первоначальной цены </w:t>
      </w:r>
      <w:r>
        <w:rPr>
          <w:rFonts w:ascii="Times New Roman" w:hAnsi="Times New Roman" w:cs="Times New Roman"/>
          <w:sz w:val="22"/>
          <w:szCs w:val="22"/>
        </w:rPr>
        <w:t>к</w:t>
      </w:r>
      <w:r w:rsidRPr="006016BD">
        <w:rPr>
          <w:rFonts w:ascii="Times New Roman" w:hAnsi="Times New Roman" w:cs="Times New Roman"/>
          <w:sz w:val="22"/>
          <w:szCs w:val="22"/>
        </w:rPr>
        <w:t xml:space="preserve">онтракта на предусмотренное в </w:t>
      </w:r>
      <w:r>
        <w:rPr>
          <w:rFonts w:ascii="Times New Roman" w:hAnsi="Times New Roman" w:cs="Times New Roman"/>
          <w:sz w:val="22"/>
          <w:szCs w:val="22"/>
        </w:rPr>
        <w:t>к</w:t>
      </w:r>
      <w:r w:rsidRPr="006016BD">
        <w:rPr>
          <w:rFonts w:ascii="Times New Roman" w:hAnsi="Times New Roman" w:cs="Times New Roman"/>
          <w:sz w:val="22"/>
          <w:szCs w:val="22"/>
        </w:rPr>
        <w:t>онтракте количество такого товара.</w:t>
      </w:r>
    </w:p>
    <w:p w:rsidR="00405EB5" w:rsidRDefault="00405EB5" w:rsidP="00405EB5">
      <w:pPr>
        <w:widowControl w:val="0"/>
        <w:tabs>
          <w:tab w:val="left" w:pos="567"/>
        </w:tabs>
        <w:autoSpaceDE w:val="0"/>
        <w:jc w:val="both"/>
        <w:rPr>
          <w:rFonts w:eastAsia="Calibri"/>
          <w:sz w:val="22"/>
          <w:szCs w:val="22"/>
          <w:lang w:eastAsia="en-US"/>
        </w:rPr>
      </w:pPr>
      <w:r w:rsidRPr="004F7F66">
        <w:rPr>
          <w:spacing w:val="-5"/>
          <w:sz w:val="22"/>
          <w:szCs w:val="22"/>
        </w:rPr>
        <w:t>4.</w:t>
      </w:r>
      <w:r>
        <w:rPr>
          <w:spacing w:val="-5"/>
          <w:sz w:val="22"/>
          <w:szCs w:val="22"/>
        </w:rPr>
        <w:t>5</w:t>
      </w:r>
      <w:r w:rsidRPr="004F7F66">
        <w:rPr>
          <w:spacing w:val="-5"/>
          <w:sz w:val="22"/>
          <w:szCs w:val="22"/>
        </w:rPr>
        <w:t xml:space="preserve">. </w:t>
      </w:r>
      <w:r>
        <w:rPr>
          <w:spacing w:val="-5"/>
          <w:sz w:val="22"/>
          <w:szCs w:val="22"/>
        </w:rPr>
        <w:t xml:space="preserve"> </w:t>
      </w:r>
      <w:r w:rsidRPr="004F7F66">
        <w:rPr>
          <w:rFonts w:eastAsia="Calibri"/>
          <w:sz w:val="22"/>
          <w:szCs w:val="22"/>
          <w:lang w:eastAsia="en-US"/>
        </w:rPr>
        <w:t>В случае</w:t>
      </w:r>
      <w:proofErr w:type="gramStart"/>
      <w:r w:rsidRPr="004F7F66">
        <w:rPr>
          <w:rFonts w:eastAsia="Calibri"/>
          <w:sz w:val="22"/>
          <w:szCs w:val="22"/>
          <w:lang w:eastAsia="en-US"/>
        </w:rPr>
        <w:t>,</w:t>
      </w:r>
      <w:proofErr w:type="gramEnd"/>
      <w:r w:rsidRPr="004F7F66">
        <w:rPr>
          <w:rFonts w:eastAsia="Calibri"/>
          <w:sz w:val="22"/>
          <w:szCs w:val="22"/>
          <w:lang w:eastAsia="en-US"/>
        </w:rPr>
        <w:t xml:space="preserve"> если контракт заключен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контракта</w:t>
      </w:r>
      <w:r>
        <w:rPr>
          <w:rFonts w:eastAsia="Calibri"/>
          <w:sz w:val="22"/>
          <w:szCs w:val="22"/>
          <w:lang w:eastAsia="en-US"/>
        </w:rPr>
        <w:t>.</w:t>
      </w:r>
    </w:p>
    <w:p w:rsidR="00405EB5" w:rsidRPr="00B07B4D" w:rsidRDefault="00405EB5" w:rsidP="00405EB5">
      <w:pPr>
        <w:shd w:val="clear" w:color="auto" w:fill="FFFFFF"/>
        <w:tabs>
          <w:tab w:val="left" w:pos="567"/>
        </w:tabs>
        <w:jc w:val="both"/>
        <w:rPr>
          <w:color w:val="000000"/>
          <w:spacing w:val="-1"/>
          <w:sz w:val="22"/>
          <w:szCs w:val="22"/>
        </w:rPr>
      </w:pPr>
      <w:r>
        <w:rPr>
          <w:color w:val="000000"/>
          <w:spacing w:val="-1"/>
          <w:sz w:val="22"/>
          <w:szCs w:val="22"/>
        </w:rPr>
        <w:t>4</w:t>
      </w:r>
      <w:r w:rsidRPr="00C10CE6">
        <w:rPr>
          <w:color w:val="000000"/>
          <w:spacing w:val="-1"/>
          <w:sz w:val="22"/>
          <w:szCs w:val="22"/>
        </w:rPr>
        <w:t>.</w:t>
      </w:r>
      <w:r>
        <w:rPr>
          <w:color w:val="000000"/>
          <w:spacing w:val="-1"/>
          <w:sz w:val="22"/>
          <w:szCs w:val="22"/>
        </w:rPr>
        <w:t>6</w:t>
      </w:r>
      <w:r w:rsidRPr="00C10CE6">
        <w:rPr>
          <w:color w:val="000000"/>
          <w:spacing w:val="-1"/>
          <w:sz w:val="22"/>
          <w:szCs w:val="22"/>
        </w:rPr>
        <w:t>.</w:t>
      </w:r>
      <w:r w:rsidRPr="00C10CE6">
        <w:rPr>
          <w:color w:val="000000"/>
          <w:spacing w:val="-1"/>
          <w:sz w:val="22"/>
          <w:szCs w:val="22"/>
        </w:rPr>
        <w:tab/>
        <w:t>Допускается снижение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405EB5" w:rsidRPr="00291AE3" w:rsidRDefault="00405EB5" w:rsidP="00405EB5">
      <w:pPr>
        <w:pStyle w:val="ConsPlusNormal"/>
        <w:ind w:firstLine="0"/>
        <w:jc w:val="both"/>
        <w:rPr>
          <w:rFonts w:ascii="Times New Roman" w:eastAsia="Calibri" w:hAnsi="Times New Roman" w:cs="Times New Roman"/>
          <w:color w:val="000000"/>
          <w:sz w:val="22"/>
          <w:szCs w:val="22"/>
          <w:lang w:eastAsia="en-US"/>
        </w:rPr>
      </w:pPr>
    </w:p>
    <w:p w:rsidR="00405EB5" w:rsidRPr="00291AE3" w:rsidRDefault="00405EB5" w:rsidP="00405EB5">
      <w:pPr>
        <w:pStyle w:val="ConsPlusNormal"/>
        <w:tabs>
          <w:tab w:val="left" w:pos="567"/>
        </w:tabs>
        <w:ind w:firstLine="0"/>
        <w:jc w:val="center"/>
        <w:rPr>
          <w:rFonts w:ascii="Times New Roman" w:hAnsi="Times New Roman" w:cs="Times New Roman"/>
          <w:b/>
          <w:sz w:val="22"/>
          <w:szCs w:val="22"/>
        </w:rPr>
      </w:pPr>
      <w:r>
        <w:rPr>
          <w:rFonts w:ascii="Times New Roman" w:hAnsi="Times New Roman" w:cs="Times New Roman"/>
          <w:b/>
          <w:sz w:val="22"/>
          <w:szCs w:val="22"/>
        </w:rPr>
        <w:t>5.</w:t>
      </w:r>
      <w:r>
        <w:rPr>
          <w:rFonts w:ascii="Times New Roman" w:hAnsi="Times New Roman" w:cs="Times New Roman"/>
          <w:b/>
          <w:sz w:val="22"/>
          <w:szCs w:val="22"/>
        </w:rPr>
        <w:tab/>
      </w:r>
      <w:r w:rsidRPr="00291AE3">
        <w:rPr>
          <w:rFonts w:ascii="Times New Roman" w:hAnsi="Times New Roman" w:cs="Times New Roman"/>
          <w:b/>
          <w:sz w:val="22"/>
          <w:szCs w:val="22"/>
        </w:rPr>
        <w:t>ГАРАНТИИ КАЧЕСТВА ТОВАРОВ</w:t>
      </w:r>
    </w:p>
    <w:p w:rsidR="00405EB5" w:rsidRPr="00E361CD" w:rsidRDefault="00405EB5" w:rsidP="00405EB5">
      <w:pPr>
        <w:jc w:val="both"/>
        <w:rPr>
          <w:sz w:val="22"/>
          <w:szCs w:val="22"/>
        </w:rPr>
      </w:pPr>
      <w:r w:rsidRPr="00E361CD">
        <w:rPr>
          <w:sz w:val="22"/>
          <w:szCs w:val="22"/>
        </w:rPr>
        <w:t>5.1.</w:t>
      </w:r>
      <w:r w:rsidRPr="00E361CD">
        <w:rPr>
          <w:sz w:val="22"/>
          <w:szCs w:val="22"/>
        </w:rPr>
        <w:tab/>
        <w:t>В случае поставки  товара ненадлежащего качества наступают последствия, предусмотренные статьями 475 и 518 ГК РФ.</w:t>
      </w:r>
    </w:p>
    <w:p w:rsidR="00405EB5" w:rsidRPr="00E361CD" w:rsidRDefault="00405EB5" w:rsidP="00405EB5">
      <w:pPr>
        <w:jc w:val="both"/>
        <w:rPr>
          <w:sz w:val="22"/>
          <w:szCs w:val="22"/>
        </w:rPr>
      </w:pPr>
      <w:r w:rsidRPr="00E361CD">
        <w:rPr>
          <w:sz w:val="22"/>
          <w:szCs w:val="22"/>
        </w:rPr>
        <w:t>5.2.</w:t>
      </w:r>
      <w:r w:rsidRPr="00E361CD">
        <w:rPr>
          <w:sz w:val="22"/>
          <w:szCs w:val="22"/>
        </w:rPr>
        <w:tab/>
        <w:t>Требования, связанные с недостатками товара, могут быть предъявлены Заказчиком, если недостатки обнаружены в течение гарантийного срока.</w:t>
      </w:r>
    </w:p>
    <w:p w:rsidR="00405EB5" w:rsidRPr="00E361CD" w:rsidRDefault="00405EB5" w:rsidP="00405EB5">
      <w:pPr>
        <w:jc w:val="both"/>
        <w:rPr>
          <w:sz w:val="22"/>
          <w:szCs w:val="22"/>
        </w:rPr>
      </w:pPr>
      <w:r w:rsidRPr="00E361CD">
        <w:rPr>
          <w:sz w:val="22"/>
          <w:szCs w:val="22"/>
        </w:rPr>
        <w:t>5.3.</w:t>
      </w:r>
      <w:r w:rsidRPr="00E361CD">
        <w:rPr>
          <w:sz w:val="22"/>
          <w:szCs w:val="22"/>
        </w:rPr>
        <w:tab/>
        <w:t>Срок и объем гарантии на поставляемые товары должны быть согласно гарантии завода-изготовителя, но не менее 24 месяцев или 80 000 км</w:t>
      </w:r>
      <w:proofErr w:type="gramStart"/>
      <w:r w:rsidRPr="00E361CD">
        <w:rPr>
          <w:sz w:val="22"/>
          <w:szCs w:val="22"/>
        </w:rPr>
        <w:t>.</w:t>
      </w:r>
      <w:proofErr w:type="gramEnd"/>
      <w:r w:rsidRPr="00E361CD">
        <w:rPr>
          <w:sz w:val="22"/>
          <w:szCs w:val="22"/>
        </w:rPr>
        <w:t xml:space="preserve"> </w:t>
      </w:r>
      <w:proofErr w:type="gramStart"/>
      <w:r w:rsidRPr="00E361CD">
        <w:rPr>
          <w:sz w:val="22"/>
          <w:szCs w:val="22"/>
        </w:rPr>
        <w:t>п</w:t>
      </w:r>
      <w:proofErr w:type="gramEnd"/>
      <w:r w:rsidRPr="00E361CD">
        <w:rPr>
          <w:sz w:val="22"/>
          <w:szCs w:val="22"/>
        </w:rPr>
        <w:t>робега на автомобиль (в зави</w:t>
      </w:r>
      <w:r>
        <w:rPr>
          <w:sz w:val="22"/>
          <w:szCs w:val="22"/>
        </w:rPr>
        <w:t>симости от наступления события).</w:t>
      </w:r>
    </w:p>
    <w:p w:rsidR="00405EB5" w:rsidRPr="00E361CD" w:rsidRDefault="00405EB5" w:rsidP="00405EB5">
      <w:pPr>
        <w:jc w:val="both"/>
        <w:rPr>
          <w:sz w:val="22"/>
          <w:szCs w:val="22"/>
        </w:rPr>
      </w:pPr>
      <w:r w:rsidRPr="00E361CD">
        <w:rPr>
          <w:sz w:val="22"/>
          <w:szCs w:val="22"/>
        </w:rPr>
        <w:t>5.4.</w:t>
      </w:r>
      <w:r w:rsidRPr="00E361CD">
        <w:rPr>
          <w:sz w:val="22"/>
          <w:szCs w:val="22"/>
        </w:rPr>
        <w:tab/>
        <w:t>Гарантийный срок исчисляется с момента поставки товара, определяемого моментом подписания Сторонами акта приема-передачи.</w:t>
      </w:r>
    </w:p>
    <w:p w:rsidR="00405EB5" w:rsidRPr="00E361CD" w:rsidRDefault="00405EB5" w:rsidP="00405EB5">
      <w:pPr>
        <w:tabs>
          <w:tab w:val="left" w:pos="709"/>
        </w:tabs>
        <w:jc w:val="both"/>
        <w:rPr>
          <w:sz w:val="22"/>
          <w:szCs w:val="22"/>
        </w:rPr>
      </w:pPr>
      <w:r w:rsidRPr="00E361CD">
        <w:rPr>
          <w:sz w:val="22"/>
          <w:szCs w:val="22"/>
        </w:rPr>
        <w:t>5.5.</w:t>
      </w:r>
      <w:r w:rsidRPr="00E361CD">
        <w:rPr>
          <w:sz w:val="22"/>
          <w:szCs w:val="22"/>
        </w:rPr>
        <w:tab/>
        <w:t xml:space="preserve">При обнаружении и (или) появлении недостатков товара во время гарантийного срока, в </w:t>
      </w:r>
      <w:proofErr w:type="gramStart"/>
      <w:r w:rsidRPr="00E361CD">
        <w:rPr>
          <w:sz w:val="22"/>
          <w:szCs w:val="22"/>
        </w:rPr>
        <w:t>связи</w:t>
      </w:r>
      <w:proofErr w:type="gramEnd"/>
      <w:r w:rsidRPr="00E361CD">
        <w:rPr>
          <w:sz w:val="22"/>
          <w:szCs w:val="22"/>
        </w:rPr>
        <w:t xml:space="preserve"> с чем использование товара в соответствии с его назначением невозможно, срок гарантии продлевается на время, затраченное на устранение недостатков.</w:t>
      </w:r>
    </w:p>
    <w:p w:rsidR="00405EB5" w:rsidRPr="00E361CD" w:rsidRDefault="00405EB5" w:rsidP="00405EB5">
      <w:pPr>
        <w:tabs>
          <w:tab w:val="left" w:pos="709"/>
        </w:tabs>
        <w:jc w:val="both"/>
        <w:rPr>
          <w:sz w:val="22"/>
          <w:szCs w:val="22"/>
        </w:rPr>
      </w:pPr>
      <w:r w:rsidRPr="00E361CD">
        <w:rPr>
          <w:sz w:val="22"/>
          <w:szCs w:val="22"/>
        </w:rPr>
        <w:t>5.6.</w:t>
      </w:r>
      <w:r w:rsidRPr="00E361CD">
        <w:rPr>
          <w:sz w:val="22"/>
          <w:szCs w:val="22"/>
        </w:rPr>
        <w:tab/>
        <w:t>Гарантия качества распространяется на его комплектующие изделия, считается равной гарантийному сроку на товар и истекает одновременно с истечением гарантийного срока.</w:t>
      </w:r>
    </w:p>
    <w:p w:rsidR="00405EB5" w:rsidRPr="00E361CD" w:rsidRDefault="00405EB5" w:rsidP="00405EB5">
      <w:pPr>
        <w:tabs>
          <w:tab w:val="left" w:pos="709"/>
        </w:tabs>
        <w:jc w:val="both"/>
        <w:rPr>
          <w:sz w:val="22"/>
          <w:szCs w:val="22"/>
        </w:rPr>
      </w:pPr>
      <w:r w:rsidRPr="00E361CD">
        <w:rPr>
          <w:sz w:val="22"/>
          <w:szCs w:val="22"/>
        </w:rPr>
        <w:t>5.7.</w:t>
      </w:r>
      <w:r w:rsidRPr="00E361CD">
        <w:rPr>
          <w:sz w:val="22"/>
          <w:szCs w:val="22"/>
        </w:rPr>
        <w:tab/>
      </w:r>
      <w:r w:rsidRPr="00E361CD">
        <w:rPr>
          <w:color w:val="000000"/>
          <w:sz w:val="22"/>
          <w:szCs w:val="22"/>
        </w:rPr>
        <w:t>Поставщик обеспечивает гарантийное обслуживание товара по адресу: ___________________________________________________________________________________</w:t>
      </w:r>
    </w:p>
    <w:p w:rsidR="00405EB5" w:rsidRPr="00E361CD" w:rsidRDefault="00405EB5" w:rsidP="00405EB5">
      <w:pPr>
        <w:tabs>
          <w:tab w:val="left" w:pos="709"/>
        </w:tabs>
        <w:jc w:val="both"/>
        <w:rPr>
          <w:sz w:val="22"/>
          <w:szCs w:val="22"/>
        </w:rPr>
      </w:pPr>
      <w:r w:rsidRPr="00E361CD">
        <w:rPr>
          <w:color w:val="000000"/>
          <w:sz w:val="22"/>
          <w:szCs w:val="22"/>
        </w:rPr>
        <w:t xml:space="preserve">5.8. </w:t>
      </w:r>
      <w:r>
        <w:rPr>
          <w:color w:val="000000"/>
          <w:sz w:val="22"/>
          <w:szCs w:val="22"/>
        </w:rPr>
        <w:t xml:space="preserve">     </w:t>
      </w:r>
      <w:r w:rsidRPr="00E361CD">
        <w:rPr>
          <w:color w:val="000000"/>
          <w:sz w:val="22"/>
          <w:szCs w:val="22"/>
        </w:rPr>
        <w:t xml:space="preserve">Поставщик обязан производить за свой счет гарантийный ремонт Товара в течение 30 дней с момента его предоставления в сервисный центр. </w:t>
      </w:r>
      <w:r w:rsidRPr="00E361CD">
        <w:rPr>
          <w:sz w:val="22"/>
          <w:szCs w:val="22"/>
        </w:rPr>
        <w:t xml:space="preserve">Если совокупный срок гарантийного ремонта превышает 60 рабочих дней, Поставщик производит замену поставленного Товара </w:t>
      </w:r>
      <w:proofErr w:type="gramStart"/>
      <w:r w:rsidRPr="00E361CD">
        <w:rPr>
          <w:sz w:val="22"/>
          <w:szCs w:val="22"/>
        </w:rPr>
        <w:t>на</w:t>
      </w:r>
      <w:proofErr w:type="gramEnd"/>
      <w:r w:rsidRPr="00E361CD">
        <w:rPr>
          <w:sz w:val="22"/>
          <w:szCs w:val="22"/>
        </w:rPr>
        <w:t xml:space="preserve"> новый равноценный.</w:t>
      </w:r>
    </w:p>
    <w:p w:rsidR="00405EB5" w:rsidRPr="00E361CD" w:rsidRDefault="00405EB5" w:rsidP="00405EB5">
      <w:pPr>
        <w:tabs>
          <w:tab w:val="left" w:pos="-360"/>
        </w:tabs>
        <w:ind w:right="-185"/>
        <w:jc w:val="both"/>
        <w:rPr>
          <w:color w:val="000000"/>
          <w:sz w:val="22"/>
          <w:szCs w:val="22"/>
        </w:rPr>
      </w:pPr>
      <w:r w:rsidRPr="00E361CD">
        <w:rPr>
          <w:color w:val="000000"/>
          <w:sz w:val="22"/>
          <w:szCs w:val="22"/>
        </w:rPr>
        <w:t xml:space="preserve">5.9. </w:t>
      </w:r>
      <w:r w:rsidRPr="00E361CD">
        <w:rPr>
          <w:color w:val="000000"/>
          <w:sz w:val="22"/>
          <w:szCs w:val="22"/>
        </w:rPr>
        <w:tab/>
        <w:t>Основанием для рассмотрения гарантийной претензии является заявка Заказчика на проведение гарантийного ремонта с предоставлением Товара и предъявлением следующих документов:</w:t>
      </w:r>
    </w:p>
    <w:p w:rsidR="00405EB5" w:rsidRPr="00E361CD" w:rsidRDefault="00405EB5" w:rsidP="00405EB5">
      <w:pPr>
        <w:tabs>
          <w:tab w:val="left" w:pos="900"/>
        </w:tabs>
        <w:ind w:right="-185"/>
        <w:jc w:val="both"/>
        <w:rPr>
          <w:color w:val="000000"/>
          <w:sz w:val="22"/>
          <w:szCs w:val="22"/>
        </w:rPr>
      </w:pPr>
      <w:r w:rsidRPr="00E361CD">
        <w:rPr>
          <w:color w:val="000000"/>
          <w:sz w:val="22"/>
          <w:szCs w:val="22"/>
        </w:rPr>
        <w:t xml:space="preserve">- </w:t>
      </w:r>
      <w:r w:rsidRPr="00E361CD">
        <w:rPr>
          <w:color w:val="000000"/>
          <w:sz w:val="22"/>
          <w:szCs w:val="22"/>
        </w:rPr>
        <w:tab/>
        <w:t>свидетельство о регистрации транспортного средства;</w:t>
      </w:r>
    </w:p>
    <w:p w:rsidR="00405EB5" w:rsidRPr="00E361CD" w:rsidRDefault="00405EB5" w:rsidP="00405EB5">
      <w:pPr>
        <w:tabs>
          <w:tab w:val="left" w:pos="900"/>
        </w:tabs>
        <w:ind w:right="-185"/>
        <w:jc w:val="both"/>
        <w:rPr>
          <w:color w:val="000000"/>
          <w:sz w:val="22"/>
          <w:szCs w:val="22"/>
        </w:rPr>
      </w:pPr>
      <w:r w:rsidRPr="00E361CD">
        <w:rPr>
          <w:color w:val="000000"/>
          <w:sz w:val="22"/>
          <w:szCs w:val="22"/>
        </w:rPr>
        <w:t xml:space="preserve">- </w:t>
      </w:r>
      <w:r w:rsidRPr="00E361CD">
        <w:rPr>
          <w:color w:val="000000"/>
          <w:sz w:val="22"/>
          <w:szCs w:val="22"/>
        </w:rPr>
        <w:tab/>
        <w:t>документа, удостоверяющего право собственности на автомобиль;</w:t>
      </w:r>
    </w:p>
    <w:p w:rsidR="00405EB5" w:rsidRPr="00E361CD" w:rsidRDefault="00405EB5" w:rsidP="00405EB5">
      <w:pPr>
        <w:tabs>
          <w:tab w:val="left" w:pos="900"/>
        </w:tabs>
        <w:ind w:right="-185"/>
        <w:jc w:val="both"/>
        <w:rPr>
          <w:color w:val="000000"/>
          <w:sz w:val="22"/>
          <w:szCs w:val="22"/>
        </w:rPr>
      </w:pPr>
      <w:r w:rsidRPr="00E361CD">
        <w:rPr>
          <w:color w:val="000000"/>
          <w:sz w:val="22"/>
          <w:szCs w:val="22"/>
        </w:rPr>
        <w:t xml:space="preserve">- </w:t>
      </w:r>
      <w:r w:rsidRPr="00E361CD">
        <w:rPr>
          <w:color w:val="000000"/>
          <w:sz w:val="22"/>
          <w:szCs w:val="22"/>
        </w:rPr>
        <w:tab/>
        <w:t>гарантийной книжки с отметками о прохождении технического обслуживания;</w:t>
      </w:r>
    </w:p>
    <w:p w:rsidR="00405EB5" w:rsidRDefault="00405EB5" w:rsidP="00405EB5">
      <w:pPr>
        <w:widowControl w:val="0"/>
        <w:autoSpaceDE w:val="0"/>
        <w:jc w:val="both"/>
        <w:rPr>
          <w:color w:val="000000"/>
          <w:sz w:val="22"/>
          <w:szCs w:val="22"/>
        </w:rPr>
      </w:pPr>
      <w:r w:rsidRPr="00E361CD">
        <w:rPr>
          <w:color w:val="000000"/>
          <w:sz w:val="22"/>
          <w:szCs w:val="22"/>
        </w:rPr>
        <w:t>5.10. Срок выполнения гарантийного ремонта исчисляется с момента приема товара в гарантийный ремонт.</w:t>
      </w:r>
    </w:p>
    <w:p w:rsidR="00405EB5" w:rsidRDefault="00405EB5" w:rsidP="00405EB5">
      <w:pPr>
        <w:widowControl w:val="0"/>
        <w:autoSpaceDE w:val="0"/>
        <w:jc w:val="both"/>
        <w:rPr>
          <w:rFonts w:eastAsia="Calibri"/>
          <w:b/>
          <w:bCs/>
          <w:sz w:val="22"/>
          <w:szCs w:val="22"/>
        </w:rPr>
      </w:pPr>
    </w:p>
    <w:p w:rsidR="00405EB5" w:rsidRPr="00412E99" w:rsidRDefault="00405EB5" w:rsidP="00405EB5">
      <w:pPr>
        <w:widowControl w:val="0"/>
        <w:autoSpaceDE w:val="0"/>
        <w:jc w:val="center"/>
        <w:rPr>
          <w:rFonts w:eastAsia="Calibri"/>
          <w:b/>
          <w:bCs/>
          <w:sz w:val="22"/>
          <w:szCs w:val="22"/>
        </w:rPr>
      </w:pPr>
      <w:r w:rsidRPr="00412E99">
        <w:rPr>
          <w:rFonts w:eastAsia="Calibri"/>
          <w:b/>
          <w:bCs/>
          <w:sz w:val="22"/>
          <w:szCs w:val="22"/>
        </w:rPr>
        <w:t>6.</w:t>
      </w:r>
      <w:r w:rsidRPr="00412E99">
        <w:rPr>
          <w:rFonts w:eastAsia="Calibri"/>
          <w:b/>
          <w:bCs/>
          <w:sz w:val="22"/>
          <w:szCs w:val="22"/>
        </w:rPr>
        <w:tab/>
        <w:t>ОТВЕТСТВЕННОСТЬ СТОРОН</w:t>
      </w:r>
    </w:p>
    <w:p w:rsidR="00405EB5" w:rsidRPr="003E1154" w:rsidRDefault="00405EB5" w:rsidP="00405EB5">
      <w:pPr>
        <w:widowControl w:val="0"/>
        <w:tabs>
          <w:tab w:val="left" w:pos="567"/>
        </w:tabs>
        <w:autoSpaceDE w:val="0"/>
        <w:jc w:val="both"/>
        <w:rPr>
          <w:sz w:val="22"/>
          <w:szCs w:val="22"/>
        </w:rPr>
      </w:pPr>
      <w:r w:rsidRPr="003E1154">
        <w:rPr>
          <w:sz w:val="22"/>
          <w:szCs w:val="22"/>
        </w:rPr>
        <w:t>6.1.</w:t>
      </w:r>
      <w:r w:rsidRPr="003E1154">
        <w:rPr>
          <w:sz w:val="22"/>
          <w:szCs w:val="22"/>
        </w:rPr>
        <w:tab/>
        <w:t>За нарушение условий контракта стороны несут ответственность в соответствии с действующим законодательством Российской Федерации.</w:t>
      </w:r>
    </w:p>
    <w:p w:rsidR="00405EB5" w:rsidRPr="00651707" w:rsidRDefault="00405EB5" w:rsidP="00405EB5">
      <w:pPr>
        <w:widowControl w:val="0"/>
        <w:tabs>
          <w:tab w:val="left" w:pos="0"/>
          <w:tab w:val="left" w:pos="567"/>
        </w:tabs>
        <w:autoSpaceDE w:val="0"/>
        <w:jc w:val="both"/>
        <w:rPr>
          <w:sz w:val="22"/>
          <w:szCs w:val="22"/>
        </w:rPr>
      </w:pPr>
      <w:r w:rsidRPr="00651707">
        <w:rPr>
          <w:sz w:val="22"/>
          <w:szCs w:val="22"/>
        </w:rPr>
        <w:t>6.2.</w:t>
      </w:r>
      <w:r w:rsidRPr="00651707">
        <w:rPr>
          <w:sz w:val="22"/>
          <w:szCs w:val="22"/>
        </w:rPr>
        <w:tab/>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виде фиксированной суммы, определенной в порядке, установленном Правительством Российской Федерации, а именно – 2,5% от цены Контракта (___ руб.).</w:t>
      </w:r>
    </w:p>
    <w:p w:rsidR="00405EB5" w:rsidRPr="00651707" w:rsidRDefault="00405EB5" w:rsidP="00405EB5">
      <w:pPr>
        <w:tabs>
          <w:tab w:val="left" w:pos="567"/>
        </w:tabs>
        <w:jc w:val="both"/>
        <w:rPr>
          <w:sz w:val="22"/>
          <w:szCs w:val="22"/>
        </w:rPr>
      </w:pPr>
      <w:r w:rsidRPr="00651707">
        <w:rPr>
          <w:sz w:val="22"/>
          <w:szCs w:val="22"/>
        </w:rPr>
        <w:t>6.3.</w:t>
      </w:r>
      <w:r w:rsidRPr="00651707">
        <w:rPr>
          <w:sz w:val="22"/>
          <w:szCs w:val="22"/>
        </w:rPr>
        <w:tab/>
        <w:t xml:space="preserve">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 Пеня начисляется за каждый день просрочки </w:t>
      </w:r>
      <w:r w:rsidRPr="00651707">
        <w:rPr>
          <w:sz w:val="22"/>
          <w:szCs w:val="22"/>
        </w:rPr>
        <w:lastRenderedPageBreak/>
        <w:t xml:space="preserve">исполнения Поставщиком обязательства, предусмотренного Контрактом,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 и определяется по формуле </w:t>
      </w:r>
      <w:proofErr w:type="gramStart"/>
      <w:r w:rsidRPr="00651707">
        <w:rPr>
          <w:sz w:val="22"/>
          <w:szCs w:val="22"/>
        </w:rPr>
        <w:t>П</w:t>
      </w:r>
      <w:proofErr w:type="gramEnd"/>
      <w:r w:rsidRPr="00651707">
        <w:rPr>
          <w:sz w:val="22"/>
          <w:szCs w:val="22"/>
        </w:rPr>
        <w:t xml:space="preserve"> = (Ц - В) </w:t>
      </w:r>
      <w:proofErr w:type="spellStart"/>
      <w:r w:rsidRPr="00651707">
        <w:rPr>
          <w:sz w:val="22"/>
          <w:szCs w:val="22"/>
        </w:rPr>
        <w:t>x</w:t>
      </w:r>
      <w:proofErr w:type="spellEnd"/>
      <w:r w:rsidRPr="00651707">
        <w:rPr>
          <w:sz w:val="22"/>
          <w:szCs w:val="22"/>
        </w:rPr>
        <w:t xml:space="preserve"> С (где Ц - цена Контракта; </w:t>
      </w:r>
      <w:proofErr w:type="gramStart"/>
      <w:r w:rsidRPr="00651707">
        <w:rPr>
          <w:sz w:val="22"/>
          <w:szCs w:val="22"/>
        </w:rPr>
        <w:t>В – стоимость фактически исполненного в установленный срок Поставщиком обязательства по Контракту, определяемая на основании документа о приемке  результатов оказания услуг, в том числе отдельных этапов исполнения Контрактов; С - размер ставки).</w:t>
      </w:r>
      <w:proofErr w:type="gramEnd"/>
      <w:r w:rsidRPr="00651707">
        <w:rPr>
          <w:sz w:val="22"/>
          <w:szCs w:val="22"/>
        </w:rPr>
        <w:t xml:space="preserve"> Размер ставки определяется по формуле</w:t>
      </w:r>
      <w:proofErr w:type="gramStart"/>
      <w:r w:rsidRPr="00651707">
        <w:rPr>
          <w:sz w:val="22"/>
          <w:szCs w:val="22"/>
        </w:rPr>
        <w:t xml:space="preserve"> С</w:t>
      </w:r>
      <w:proofErr w:type="gramEnd"/>
      <w:r w:rsidRPr="00651707">
        <w:rPr>
          <w:sz w:val="22"/>
          <w:szCs w:val="22"/>
        </w:rPr>
        <w:t xml:space="preserve"> = СЦБ </w:t>
      </w:r>
      <w:proofErr w:type="spellStart"/>
      <w:r w:rsidRPr="00651707">
        <w:rPr>
          <w:sz w:val="22"/>
          <w:szCs w:val="22"/>
        </w:rPr>
        <w:t>х</w:t>
      </w:r>
      <w:proofErr w:type="spellEnd"/>
      <w:r w:rsidRPr="00651707">
        <w:rPr>
          <w:sz w:val="22"/>
          <w:szCs w:val="22"/>
        </w:rPr>
        <w:t xml:space="preserve"> ДП (где СЦБ – размер ставки рефинансирования, установленной Центральным банком Российской Федерации на дату уплаты пени, определяемый с учетом коэффициента К; ДП - количество дней просрочки). Коэффициент</w:t>
      </w:r>
      <w:proofErr w:type="gramStart"/>
      <w:r w:rsidRPr="00651707">
        <w:rPr>
          <w:sz w:val="22"/>
          <w:szCs w:val="22"/>
        </w:rPr>
        <w:t xml:space="preserve"> К</w:t>
      </w:r>
      <w:proofErr w:type="gramEnd"/>
      <w:r w:rsidRPr="00651707">
        <w:rPr>
          <w:sz w:val="22"/>
          <w:szCs w:val="22"/>
        </w:rPr>
        <w:t xml:space="preserve"> определяется по формуле К =ДП/ДК </w:t>
      </w:r>
      <w:proofErr w:type="spellStart"/>
      <w:r w:rsidRPr="00651707">
        <w:rPr>
          <w:sz w:val="22"/>
          <w:szCs w:val="22"/>
        </w:rPr>
        <w:t>х</w:t>
      </w:r>
      <w:proofErr w:type="spellEnd"/>
      <w:r w:rsidRPr="00651707">
        <w:rPr>
          <w:sz w:val="22"/>
          <w:szCs w:val="22"/>
        </w:rPr>
        <w:t xml:space="preserve"> 100% (где ДП - количество дней просрочки; ДК - срок исполнения обязательства по Контракту (количество дней). При</w:t>
      </w:r>
      <w:proofErr w:type="gramStart"/>
      <w:r w:rsidRPr="00651707">
        <w:rPr>
          <w:sz w:val="22"/>
          <w:szCs w:val="22"/>
        </w:rPr>
        <w:t xml:space="preserve"> К</w:t>
      </w:r>
      <w:proofErr w:type="gramEnd"/>
      <w:r w:rsidRPr="00651707">
        <w:rPr>
          <w:sz w:val="22"/>
          <w:szCs w:val="22"/>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 При</w:t>
      </w:r>
      <w:proofErr w:type="gramStart"/>
      <w:r w:rsidRPr="00651707">
        <w:rPr>
          <w:sz w:val="22"/>
          <w:szCs w:val="22"/>
        </w:rPr>
        <w:t xml:space="preserve"> К</w:t>
      </w:r>
      <w:proofErr w:type="gramEnd"/>
      <w:r w:rsidRPr="00651707">
        <w:rPr>
          <w:sz w:val="22"/>
          <w:szCs w:val="22"/>
        </w:rPr>
        <w:t>,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 При</w:t>
      </w:r>
      <w:proofErr w:type="gramStart"/>
      <w:r w:rsidRPr="00651707">
        <w:rPr>
          <w:sz w:val="22"/>
          <w:szCs w:val="22"/>
        </w:rPr>
        <w:t xml:space="preserve"> К</w:t>
      </w:r>
      <w:proofErr w:type="gramEnd"/>
      <w:r w:rsidRPr="00651707">
        <w:rPr>
          <w:sz w:val="22"/>
          <w:szCs w:val="22"/>
        </w:rPr>
        <w:t>,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 Размер штрафа устанавливается Контрактом в виде фиксированной суммы, определенной в порядке, установленном Правительством Российской Федерации, а именно – 10 % от цены Контракта (</w:t>
      </w:r>
      <w:proofErr w:type="spellStart"/>
      <w:r w:rsidRPr="00651707">
        <w:rPr>
          <w:sz w:val="22"/>
          <w:szCs w:val="22"/>
        </w:rPr>
        <w:t>___руб</w:t>
      </w:r>
      <w:proofErr w:type="spellEnd"/>
      <w:r w:rsidRPr="00651707">
        <w:rPr>
          <w:sz w:val="22"/>
          <w:szCs w:val="22"/>
        </w:rPr>
        <w:t>.). В случае направления Поставщику требования об уплате неустоек (штрафов, пеней), Заказчик оплачивает фактически выполненные и принятые работы после перечисления Поставщиком суммы неустоек (штрафов, пеней) на счет, указанный в таком требовании.</w:t>
      </w:r>
    </w:p>
    <w:p w:rsidR="00405EB5" w:rsidRPr="003E1154" w:rsidRDefault="00405EB5" w:rsidP="00405EB5">
      <w:pPr>
        <w:tabs>
          <w:tab w:val="left" w:pos="567"/>
        </w:tabs>
        <w:jc w:val="both"/>
        <w:rPr>
          <w:sz w:val="22"/>
          <w:szCs w:val="22"/>
        </w:rPr>
      </w:pPr>
      <w:r w:rsidRPr="003E1154">
        <w:rPr>
          <w:sz w:val="22"/>
          <w:szCs w:val="22"/>
        </w:rPr>
        <w:t>6.4.</w:t>
      </w:r>
      <w:r w:rsidRPr="003E1154">
        <w:rPr>
          <w:sz w:val="22"/>
          <w:szCs w:val="22"/>
        </w:rPr>
        <w:tab/>
        <w:t>Ответственность сторон в иных случаях определяется в соответствии с законодательством Российской Федерации.</w:t>
      </w:r>
    </w:p>
    <w:p w:rsidR="00405EB5" w:rsidRDefault="00405EB5" w:rsidP="00405EB5">
      <w:pPr>
        <w:rPr>
          <w:sz w:val="22"/>
          <w:szCs w:val="22"/>
        </w:rPr>
      </w:pPr>
      <w:r w:rsidRPr="003E1154">
        <w:rPr>
          <w:sz w:val="22"/>
          <w:szCs w:val="22"/>
        </w:rPr>
        <w:t>6.5.</w:t>
      </w:r>
      <w:r w:rsidRPr="003E1154">
        <w:rPr>
          <w:sz w:val="22"/>
          <w:szCs w:val="22"/>
        </w:rPr>
        <w:tab/>
        <w:t>Уплата пени не освобождает стороны от исполнения обязательств или устранения нарушений</w:t>
      </w:r>
    </w:p>
    <w:p w:rsidR="00405EB5" w:rsidRPr="00593570" w:rsidRDefault="00405EB5" w:rsidP="00405EB5">
      <w:pPr>
        <w:rPr>
          <w:rFonts w:eastAsia="Calibri"/>
          <w:sz w:val="22"/>
          <w:szCs w:val="22"/>
          <w:lang w:eastAsia="hi-IN" w:bidi="hi-IN"/>
        </w:rPr>
      </w:pPr>
      <w:r w:rsidRPr="00593570">
        <w:rPr>
          <w:rFonts w:eastAsia="Calibri"/>
          <w:sz w:val="22"/>
          <w:szCs w:val="22"/>
          <w:lang w:eastAsia="hi-IN" w:bidi="hi-IN"/>
        </w:rPr>
        <w:t xml:space="preserve">                                            </w:t>
      </w:r>
    </w:p>
    <w:p w:rsidR="00405EB5" w:rsidRPr="00593570" w:rsidRDefault="00405EB5" w:rsidP="00405EB5">
      <w:pPr>
        <w:numPr>
          <w:ilvl w:val="0"/>
          <w:numId w:val="9"/>
        </w:numPr>
        <w:tabs>
          <w:tab w:val="left" w:pos="567"/>
        </w:tabs>
        <w:jc w:val="center"/>
        <w:rPr>
          <w:b/>
          <w:caps/>
          <w:sz w:val="22"/>
          <w:szCs w:val="22"/>
        </w:rPr>
      </w:pPr>
      <w:r w:rsidRPr="00593570">
        <w:rPr>
          <w:b/>
          <w:caps/>
          <w:sz w:val="22"/>
          <w:szCs w:val="22"/>
        </w:rPr>
        <w:t>РАСТОРЖЕНИЕ КОНТРАКТА</w:t>
      </w:r>
    </w:p>
    <w:p w:rsidR="00405EB5" w:rsidRPr="00593570" w:rsidRDefault="00405EB5" w:rsidP="00405EB5">
      <w:pPr>
        <w:tabs>
          <w:tab w:val="left" w:pos="567"/>
        </w:tabs>
        <w:jc w:val="both"/>
        <w:rPr>
          <w:sz w:val="22"/>
          <w:szCs w:val="22"/>
        </w:rPr>
      </w:pPr>
      <w:r w:rsidRPr="00593570">
        <w:rPr>
          <w:sz w:val="22"/>
          <w:szCs w:val="22"/>
        </w:rPr>
        <w:t>7.1.</w:t>
      </w:r>
      <w:r w:rsidRPr="00593570">
        <w:rPr>
          <w:sz w:val="22"/>
          <w:szCs w:val="22"/>
        </w:rPr>
        <w:tab/>
        <w:t>Расторжение контракта допускается по соглашению сторон или в соответствии с решением суда по основаниям и в порядке, предусмотренным действующим законодательством Российской Федерации.</w:t>
      </w:r>
    </w:p>
    <w:p w:rsidR="00405EB5" w:rsidRPr="00593570" w:rsidRDefault="00405EB5" w:rsidP="00405EB5">
      <w:pPr>
        <w:tabs>
          <w:tab w:val="left" w:pos="567"/>
        </w:tabs>
        <w:jc w:val="both"/>
        <w:rPr>
          <w:sz w:val="22"/>
          <w:szCs w:val="22"/>
        </w:rPr>
      </w:pPr>
      <w:r w:rsidRPr="00593570">
        <w:rPr>
          <w:sz w:val="22"/>
          <w:szCs w:val="22"/>
        </w:rPr>
        <w:t>7.2.</w:t>
      </w:r>
      <w:r w:rsidRPr="00593570">
        <w:rPr>
          <w:sz w:val="22"/>
          <w:szCs w:val="22"/>
        </w:rPr>
        <w:tab/>
        <w:t>В случае расторжения контракта по соглашению сторон порядок и условия расторжения определяются сторонами путем составления соглашения в письменном виде и его подписания обеими сторонами.</w:t>
      </w:r>
    </w:p>
    <w:p w:rsidR="00405EB5" w:rsidRPr="00593570" w:rsidRDefault="00405EB5" w:rsidP="00405EB5">
      <w:pPr>
        <w:tabs>
          <w:tab w:val="left" w:pos="567"/>
        </w:tabs>
        <w:jc w:val="both"/>
        <w:rPr>
          <w:sz w:val="22"/>
          <w:szCs w:val="22"/>
        </w:rPr>
      </w:pPr>
      <w:r w:rsidRPr="00593570">
        <w:rPr>
          <w:sz w:val="22"/>
          <w:szCs w:val="22"/>
        </w:rPr>
        <w:t>7.3.</w:t>
      </w:r>
      <w:r w:rsidRPr="00593570">
        <w:rPr>
          <w:sz w:val="22"/>
          <w:szCs w:val="22"/>
        </w:rPr>
        <w:tab/>
        <w:t xml:space="preserve">Заказчик вправе принять решение об одностороннем отказе от исполнения контракта в соответствии с гражданским </w:t>
      </w:r>
      <w:r w:rsidRPr="00593570">
        <w:rPr>
          <w:rStyle w:val="r"/>
          <w:sz w:val="22"/>
          <w:szCs w:val="22"/>
        </w:rPr>
        <w:t>законодательством</w:t>
      </w:r>
      <w:r w:rsidRPr="00593570">
        <w:rPr>
          <w:sz w:val="22"/>
          <w:szCs w:val="22"/>
        </w:rPr>
        <w:t xml:space="preserve">. </w:t>
      </w:r>
      <w:proofErr w:type="gramStart"/>
      <w:r w:rsidRPr="00593570">
        <w:rPr>
          <w:sz w:val="22"/>
          <w:szCs w:val="22"/>
        </w:rPr>
        <w:t xml:space="preserve">Решение заказчика об одностороннем отказе от исполнения контракта </w:t>
      </w:r>
      <w:r w:rsidRPr="00EA4E4E">
        <w:rPr>
          <w:sz w:val="22"/>
          <w:szCs w:val="22"/>
        </w:rPr>
        <w:t>в течение трех рабочих дней с даты принятия этого решения</w:t>
      </w:r>
      <w:r w:rsidRPr="00593570">
        <w:rPr>
          <w:sz w:val="22"/>
          <w:szCs w:val="22"/>
        </w:rPr>
        <w:t>, размещается на официальном сайте (</w:t>
      </w:r>
      <w:hyperlink r:id="rId18" w:history="1">
        <w:r w:rsidRPr="00593570">
          <w:rPr>
            <w:rStyle w:val="a9"/>
            <w:sz w:val="22"/>
            <w:szCs w:val="22"/>
            <w:lang w:val="en-US"/>
          </w:rPr>
          <w:t>http</w:t>
        </w:r>
        <w:r w:rsidRPr="00593570">
          <w:rPr>
            <w:rStyle w:val="a9"/>
            <w:sz w:val="22"/>
            <w:szCs w:val="22"/>
          </w:rPr>
          <w:t>://</w:t>
        </w:r>
        <w:r w:rsidRPr="00593570">
          <w:rPr>
            <w:rStyle w:val="a9"/>
            <w:sz w:val="22"/>
            <w:szCs w:val="22"/>
            <w:lang w:val="en-US"/>
          </w:rPr>
          <w:t>zakupki</w:t>
        </w:r>
        <w:r w:rsidRPr="00593570">
          <w:rPr>
            <w:rStyle w:val="a9"/>
            <w:sz w:val="22"/>
            <w:szCs w:val="22"/>
          </w:rPr>
          <w:t>.</w:t>
        </w:r>
        <w:r w:rsidRPr="00593570">
          <w:rPr>
            <w:rStyle w:val="a9"/>
            <w:sz w:val="22"/>
            <w:szCs w:val="22"/>
            <w:lang w:val="en-US"/>
          </w:rPr>
          <w:t>gov</w:t>
        </w:r>
        <w:r w:rsidRPr="00593570">
          <w:rPr>
            <w:rStyle w:val="a9"/>
            <w:sz w:val="22"/>
            <w:szCs w:val="22"/>
          </w:rPr>
          <w:t>.</w:t>
        </w:r>
        <w:r w:rsidRPr="00593570">
          <w:rPr>
            <w:rStyle w:val="a9"/>
            <w:sz w:val="22"/>
            <w:szCs w:val="22"/>
            <w:lang w:val="en-US"/>
          </w:rPr>
          <w:t>ru</w:t>
        </w:r>
      </w:hyperlink>
      <w:r w:rsidRPr="00593570">
        <w:rPr>
          <w:sz w:val="22"/>
          <w:szCs w:val="22"/>
        </w:rPr>
        <w:t>) и направляется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w:t>
      </w:r>
      <w:proofErr w:type="gramEnd"/>
      <w:r w:rsidRPr="00593570">
        <w:rPr>
          <w:sz w:val="22"/>
          <w:szCs w:val="22"/>
        </w:rPr>
        <w:t xml:space="preserve"> связи и доставки, </w:t>
      </w:r>
      <w:proofErr w:type="gramStart"/>
      <w:r w:rsidRPr="00593570">
        <w:rPr>
          <w:sz w:val="22"/>
          <w:szCs w:val="22"/>
        </w:rPr>
        <w:t>обеспечивающих</w:t>
      </w:r>
      <w:proofErr w:type="gramEnd"/>
      <w:r w:rsidRPr="00593570">
        <w:rPr>
          <w:sz w:val="22"/>
          <w:szCs w:val="22"/>
        </w:rPr>
        <w:t xml:space="preserve"> фиксирование данного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данного уведомления или дата получения Заказчиком информации об отсутствии Поставщика по его адресу, указанному в контракте. При невозможности получения подтверждения или информации датой такого надлежащего уведомления признается дата по истечении тридцати дней </w:t>
      </w:r>
      <w:proofErr w:type="gramStart"/>
      <w:r w:rsidRPr="00593570">
        <w:rPr>
          <w:sz w:val="22"/>
          <w:szCs w:val="22"/>
        </w:rPr>
        <w:t>с даты размещения</w:t>
      </w:r>
      <w:proofErr w:type="gramEnd"/>
      <w:r w:rsidRPr="00593570">
        <w:rPr>
          <w:sz w:val="22"/>
          <w:szCs w:val="22"/>
        </w:rPr>
        <w:t xml:space="preserve"> на официальном сайте (</w:t>
      </w:r>
      <w:hyperlink r:id="rId19" w:history="1">
        <w:r w:rsidRPr="00593570">
          <w:rPr>
            <w:rStyle w:val="a9"/>
            <w:sz w:val="22"/>
            <w:szCs w:val="22"/>
            <w:lang w:val="en-US"/>
          </w:rPr>
          <w:t>http</w:t>
        </w:r>
        <w:r w:rsidRPr="00593570">
          <w:rPr>
            <w:rStyle w:val="a9"/>
            <w:sz w:val="22"/>
            <w:szCs w:val="22"/>
          </w:rPr>
          <w:t>://</w:t>
        </w:r>
        <w:r w:rsidRPr="00593570">
          <w:rPr>
            <w:rStyle w:val="a9"/>
            <w:sz w:val="22"/>
            <w:szCs w:val="22"/>
            <w:lang w:val="en-US"/>
          </w:rPr>
          <w:t>zakupki</w:t>
        </w:r>
        <w:r w:rsidRPr="00593570">
          <w:rPr>
            <w:rStyle w:val="a9"/>
            <w:sz w:val="22"/>
            <w:szCs w:val="22"/>
          </w:rPr>
          <w:t>.</w:t>
        </w:r>
        <w:r w:rsidRPr="00593570">
          <w:rPr>
            <w:rStyle w:val="a9"/>
            <w:sz w:val="22"/>
            <w:szCs w:val="22"/>
            <w:lang w:val="en-US"/>
          </w:rPr>
          <w:t>gov</w:t>
        </w:r>
        <w:r w:rsidRPr="00593570">
          <w:rPr>
            <w:rStyle w:val="a9"/>
            <w:sz w:val="22"/>
            <w:szCs w:val="22"/>
          </w:rPr>
          <w:t>.</w:t>
        </w:r>
        <w:r w:rsidRPr="00593570">
          <w:rPr>
            <w:rStyle w:val="a9"/>
            <w:sz w:val="22"/>
            <w:szCs w:val="22"/>
            <w:lang w:val="en-US"/>
          </w:rPr>
          <w:t>ru</w:t>
        </w:r>
      </w:hyperlink>
      <w:r w:rsidRPr="00593570">
        <w:rPr>
          <w:sz w:val="22"/>
          <w:szCs w:val="22"/>
        </w:rPr>
        <w:t xml:space="preserve">) решения Заказчика об одностороннем отказе от исполнения контракта. Решение заказчика об одностороннем отказе от исполнения контракта вступает в </w:t>
      </w:r>
      <w:proofErr w:type="gramStart"/>
      <w:r w:rsidRPr="00593570">
        <w:rPr>
          <w:sz w:val="22"/>
          <w:szCs w:val="22"/>
        </w:rPr>
        <w:t>силу</w:t>
      </w:r>
      <w:proofErr w:type="gramEnd"/>
      <w:r w:rsidRPr="00593570">
        <w:rPr>
          <w:sz w:val="22"/>
          <w:szCs w:val="22"/>
        </w:rPr>
        <w:t xml:space="preserve"> и контракт считается расторгнутым через десять дней с даты надлежащего уведомления Заказчиком Поставщика об одностороннем отказе от исполнения контракта. </w:t>
      </w:r>
      <w:proofErr w:type="gramStart"/>
      <w:r w:rsidRPr="00593570">
        <w:rPr>
          <w:sz w:val="22"/>
          <w:szCs w:val="22"/>
        </w:rPr>
        <w:t>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если таковая проводилась.</w:t>
      </w:r>
      <w:proofErr w:type="gramEnd"/>
      <w:r w:rsidRPr="00593570">
        <w:rPr>
          <w:sz w:val="22"/>
          <w:szCs w:val="22"/>
        </w:rPr>
        <w:t xml:space="preserve">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 </w:t>
      </w:r>
      <w:proofErr w:type="gramStart"/>
      <w:r w:rsidRPr="00593570">
        <w:rPr>
          <w:sz w:val="22"/>
          <w:szCs w:val="22"/>
        </w:rPr>
        <w:t xml:space="preserve">Заказчик обязан принять решение об одностороннем отказе от исполнения контракта, если в ходе исполнения контракта установлено, что </w:t>
      </w:r>
      <w:r w:rsidRPr="00593570">
        <w:rPr>
          <w:sz w:val="22"/>
          <w:szCs w:val="22"/>
        </w:rPr>
        <w:lastRenderedPageBreak/>
        <w:t>Поставщик не соответствует установленным документацией об аукционе, по результатам которого заключен контракта, требованиям к участникам закупки путем проведения торгов или предоставил недостоверную информацию о своем соответствии указанным требованиям, что позволило ему стать участником аукциона.</w:t>
      </w:r>
      <w:proofErr w:type="gramEnd"/>
    </w:p>
    <w:p w:rsidR="00405EB5" w:rsidRPr="00593570" w:rsidRDefault="00405EB5" w:rsidP="00405EB5">
      <w:pPr>
        <w:tabs>
          <w:tab w:val="left" w:pos="567"/>
        </w:tabs>
        <w:jc w:val="both"/>
        <w:rPr>
          <w:b/>
          <w:bCs/>
          <w:caps/>
          <w:sz w:val="22"/>
          <w:szCs w:val="22"/>
        </w:rPr>
      </w:pPr>
    </w:p>
    <w:p w:rsidR="00405EB5" w:rsidRPr="00593570" w:rsidRDefault="00405EB5" w:rsidP="00405EB5">
      <w:pPr>
        <w:numPr>
          <w:ilvl w:val="0"/>
          <w:numId w:val="9"/>
        </w:numPr>
        <w:tabs>
          <w:tab w:val="left" w:pos="567"/>
        </w:tabs>
        <w:jc w:val="center"/>
        <w:rPr>
          <w:b/>
          <w:caps/>
          <w:sz w:val="22"/>
          <w:szCs w:val="22"/>
        </w:rPr>
      </w:pPr>
      <w:r w:rsidRPr="00593570">
        <w:rPr>
          <w:b/>
          <w:bCs/>
          <w:caps/>
          <w:sz w:val="22"/>
          <w:szCs w:val="22"/>
        </w:rPr>
        <w:t>Обстоятельства непреодолимой силы</w:t>
      </w:r>
    </w:p>
    <w:p w:rsidR="00405EB5" w:rsidRPr="00593570" w:rsidRDefault="00405EB5" w:rsidP="00405EB5">
      <w:pPr>
        <w:tabs>
          <w:tab w:val="left" w:pos="567"/>
        </w:tabs>
        <w:jc w:val="both"/>
        <w:rPr>
          <w:sz w:val="22"/>
          <w:szCs w:val="22"/>
        </w:rPr>
      </w:pPr>
      <w:r w:rsidRPr="00593570">
        <w:rPr>
          <w:sz w:val="22"/>
          <w:szCs w:val="22"/>
        </w:rPr>
        <w:t>8.1.</w:t>
      </w:r>
      <w:r w:rsidRPr="00593570">
        <w:rPr>
          <w:sz w:val="22"/>
          <w:szCs w:val="22"/>
        </w:rPr>
        <w:tab/>
      </w:r>
      <w:proofErr w:type="gramStart"/>
      <w:r w:rsidRPr="00593570">
        <w:rPr>
          <w:sz w:val="22"/>
          <w:szCs w:val="22"/>
        </w:rPr>
        <w:t>Ни одна из сторон не несёт ответственности за полное или частичное неисполнение своих обязательств по контракту, если это неисполнение явилось следствием обстоятельств непреодолимой силы, которые ни одна из сторон не могла ни предвидеть, ни предотвратить разумным способом, а именно: наводнения, пожара, землетрясения, других стихийных бедствий, войны или военных действий, решения о национализации, реквизиции, решений государственных органов, изменений федеральных или республиканских</w:t>
      </w:r>
      <w:proofErr w:type="gramEnd"/>
      <w:r w:rsidRPr="00593570">
        <w:rPr>
          <w:sz w:val="22"/>
          <w:szCs w:val="22"/>
        </w:rPr>
        <w:t xml:space="preserve"> законов, если названные форс-мажорные обстоятельства непосредственно повлияли на исполнение контракта.</w:t>
      </w:r>
    </w:p>
    <w:p w:rsidR="00405EB5" w:rsidRPr="00593570" w:rsidRDefault="00405EB5" w:rsidP="00405EB5">
      <w:pPr>
        <w:tabs>
          <w:tab w:val="left" w:pos="567"/>
        </w:tabs>
        <w:jc w:val="both"/>
        <w:rPr>
          <w:sz w:val="22"/>
          <w:szCs w:val="22"/>
        </w:rPr>
      </w:pPr>
      <w:r w:rsidRPr="00593570">
        <w:rPr>
          <w:sz w:val="22"/>
          <w:szCs w:val="22"/>
        </w:rPr>
        <w:t>8.2.</w:t>
      </w:r>
      <w:r w:rsidRPr="00593570">
        <w:rPr>
          <w:sz w:val="22"/>
          <w:szCs w:val="22"/>
        </w:rPr>
        <w:tab/>
        <w:t>Сторона, для которой возникла невозможность исполнения обязательств по контракту по причине форс-мажорных обстоятельств, указанных в п. 8.1. контракта, обязана в течение 3 (трёх) суток письменно уведомить другую сторону о наступлении форс-мажорных обстоятельств, предполагаемом сроке их действия и прекращении. Форс-мажорные обстоятельства должны быть подтверждены уполномоченным органом исполнительной или законодательной власти.</w:t>
      </w:r>
    </w:p>
    <w:p w:rsidR="00405EB5" w:rsidRPr="00593570" w:rsidRDefault="00405EB5" w:rsidP="00405EB5">
      <w:pPr>
        <w:tabs>
          <w:tab w:val="left" w:pos="567"/>
        </w:tabs>
        <w:jc w:val="both"/>
        <w:rPr>
          <w:sz w:val="22"/>
          <w:szCs w:val="22"/>
        </w:rPr>
      </w:pPr>
      <w:r w:rsidRPr="00593570">
        <w:rPr>
          <w:sz w:val="22"/>
          <w:szCs w:val="22"/>
        </w:rPr>
        <w:t>8.3.</w:t>
      </w:r>
      <w:r w:rsidRPr="00593570">
        <w:rPr>
          <w:sz w:val="22"/>
          <w:szCs w:val="22"/>
        </w:rPr>
        <w:tab/>
        <w:t>В случае если вследствие форс-мажорных обстоятельств нарушение сроков исполнения обязательств по контракту составит более 1 (одного) месяца, стороны вправе отказаться от обязательств по невыполненной части контракта. При этом ни одна из сторон не вправе требовать от другой стороны возмещения возможных убытков.</w:t>
      </w:r>
    </w:p>
    <w:p w:rsidR="00405EB5" w:rsidRPr="00593570" w:rsidRDefault="00405EB5" w:rsidP="00405EB5">
      <w:pPr>
        <w:tabs>
          <w:tab w:val="left" w:pos="567"/>
        </w:tabs>
        <w:jc w:val="both"/>
        <w:rPr>
          <w:sz w:val="22"/>
          <w:szCs w:val="22"/>
        </w:rPr>
      </w:pPr>
      <w:r w:rsidRPr="00593570">
        <w:rPr>
          <w:sz w:val="22"/>
          <w:szCs w:val="22"/>
        </w:rPr>
        <w:t>8.4.</w:t>
      </w:r>
      <w:r w:rsidRPr="00593570">
        <w:rPr>
          <w:sz w:val="22"/>
          <w:szCs w:val="22"/>
        </w:rPr>
        <w:tab/>
        <w:t>Не уведомление или несвоевременное уведомление другой стороны о наступлении форс-мажорных обстоятель</w:t>
      </w:r>
      <w:proofErr w:type="gramStart"/>
      <w:r w:rsidRPr="00593570">
        <w:rPr>
          <w:sz w:val="22"/>
          <w:szCs w:val="22"/>
        </w:rPr>
        <w:t>ств ст</w:t>
      </w:r>
      <w:proofErr w:type="gramEnd"/>
      <w:r w:rsidRPr="00593570">
        <w:rPr>
          <w:sz w:val="22"/>
          <w:szCs w:val="22"/>
        </w:rPr>
        <w:t>ороной, которая на них ссылается, лишает эту сторону права ссылаться на них в дальнейшем.</w:t>
      </w:r>
    </w:p>
    <w:p w:rsidR="00405EB5" w:rsidRPr="00593570" w:rsidRDefault="00405EB5" w:rsidP="00405EB5">
      <w:pPr>
        <w:tabs>
          <w:tab w:val="left" w:pos="567"/>
        </w:tabs>
        <w:rPr>
          <w:sz w:val="22"/>
          <w:szCs w:val="22"/>
        </w:rPr>
      </w:pPr>
    </w:p>
    <w:p w:rsidR="00405EB5" w:rsidRPr="00593570" w:rsidRDefault="00405EB5" w:rsidP="00405EB5">
      <w:pPr>
        <w:numPr>
          <w:ilvl w:val="0"/>
          <w:numId w:val="9"/>
        </w:numPr>
        <w:tabs>
          <w:tab w:val="left" w:pos="567"/>
        </w:tabs>
        <w:jc w:val="center"/>
        <w:rPr>
          <w:b/>
          <w:caps/>
          <w:sz w:val="22"/>
          <w:szCs w:val="22"/>
        </w:rPr>
      </w:pPr>
      <w:r w:rsidRPr="00593570">
        <w:rPr>
          <w:b/>
          <w:caps/>
          <w:sz w:val="22"/>
          <w:szCs w:val="22"/>
        </w:rPr>
        <w:t>Прочие условия и ПОЛОЖЕНИЯ</w:t>
      </w:r>
    </w:p>
    <w:p w:rsidR="00405EB5" w:rsidRPr="00593570" w:rsidRDefault="00405EB5" w:rsidP="00405EB5">
      <w:pPr>
        <w:tabs>
          <w:tab w:val="left" w:pos="567"/>
        </w:tabs>
        <w:jc w:val="both"/>
        <w:rPr>
          <w:sz w:val="22"/>
          <w:szCs w:val="22"/>
        </w:rPr>
      </w:pPr>
      <w:r w:rsidRPr="00593570">
        <w:rPr>
          <w:sz w:val="22"/>
          <w:szCs w:val="22"/>
        </w:rPr>
        <w:t>9.1.</w:t>
      </w:r>
      <w:r w:rsidRPr="00593570">
        <w:rPr>
          <w:sz w:val="22"/>
          <w:szCs w:val="22"/>
        </w:rPr>
        <w:tab/>
        <w:t>Заказчик имеет право, в одностороннем порядке за свой счёт провести независимую экспертизу товаров на соответствие требованиям контракта. Анализ товаров производится экспертами, которые соответствуют требованиям законодательства РФ к таким лицам, во время приема-передачи товаров в присутствии лица, которое передает товары Заказчику. При заключении экспертизы о несоответствии товаров требованиям контракта данный факт является основанием для Заказчика для подачи иска о расторжении контракта.</w:t>
      </w:r>
    </w:p>
    <w:p w:rsidR="00405EB5" w:rsidRPr="00593570" w:rsidRDefault="00405EB5" w:rsidP="00405EB5">
      <w:pPr>
        <w:tabs>
          <w:tab w:val="left" w:pos="567"/>
        </w:tabs>
        <w:jc w:val="both"/>
        <w:rPr>
          <w:sz w:val="22"/>
          <w:szCs w:val="22"/>
        </w:rPr>
      </w:pPr>
      <w:r w:rsidRPr="00593570">
        <w:rPr>
          <w:noProof/>
          <w:sz w:val="22"/>
          <w:szCs w:val="22"/>
        </w:rPr>
        <w:t>9.</w:t>
      </w:r>
      <w:r>
        <w:rPr>
          <w:noProof/>
          <w:sz w:val="22"/>
          <w:szCs w:val="22"/>
        </w:rPr>
        <w:t>2</w:t>
      </w:r>
      <w:r w:rsidRPr="00593570">
        <w:rPr>
          <w:noProof/>
          <w:sz w:val="22"/>
          <w:szCs w:val="22"/>
        </w:rPr>
        <w:t>.</w:t>
      </w:r>
      <w:r w:rsidRPr="00593570">
        <w:rPr>
          <w:noProof/>
          <w:sz w:val="22"/>
          <w:szCs w:val="22"/>
        </w:rPr>
        <w:tab/>
      </w:r>
      <w:r w:rsidRPr="00593570">
        <w:rPr>
          <w:sz w:val="22"/>
          <w:szCs w:val="22"/>
        </w:rPr>
        <w:t>Все уведомления и сообщения должны направляться в письменной форме. Сообщения будут считаться полученными надлежащим образом, если они направлены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w:t>
      </w:r>
    </w:p>
    <w:p w:rsidR="00405EB5" w:rsidRPr="00593570" w:rsidRDefault="00405EB5" w:rsidP="00405EB5">
      <w:pPr>
        <w:tabs>
          <w:tab w:val="left" w:pos="567"/>
        </w:tabs>
        <w:jc w:val="both"/>
        <w:rPr>
          <w:sz w:val="22"/>
          <w:szCs w:val="22"/>
        </w:rPr>
      </w:pPr>
      <w:r w:rsidRPr="00593570">
        <w:rPr>
          <w:sz w:val="22"/>
          <w:szCs w:val="22"/>
        </w:rPr>
        <w:t>9.</w:t>
      </w:r>
      <w:r>
        <w:rPr>
          <w:sz w:val="22"/>
          <w:szCs w:val="22"/>
        </w:rPr>
        <w:t>3</w:t>
      </w:r>
      <w:r w:rsidRPr="00593570">
        <w:rPr>
          <w:sz w:val="22"/>
          <w:szCs w:val="22"/>
        </w:rPr>
        <w:t>.</w:t>
      </w:r>
      <w:r w:rsidRPr="00593570">
        <w:rPr>
          <w:sz w:val="22"/>
          <w:szCs w:val="22"/>
        </w:rPr>
        <w:tab/>
        <w:t>Взаимоотношения сторон, возникающие в ходе исполнения контракта, регулируются действующим законодательством Российской Федерации.</w:t>
      </w:r>
    </w:p>
    <w:p w:rsidR="00405EB5" w:rsidRPr="00593570" w:rsidRDefault="00405EB5" w:rsidP="00405EB5">
      <w:pPr>
        <w:tabs>
          <w:tab w:val="left" w:pos="567"/>
        </w:tabs>
        <w:jc w:val="both"/>
        <w:rPr>
          <w:sz w:val="22"/>
          <w:szCs w:val="22"/>
        </w:rPr>
      </w:pPr>
      <w:r w:rsidRPr="00593570">
        <w:rPr>
          <w:snapToGrid w:val="0"/>
          <w:sz w:val="22"/>
          <w:szCs w:val="22"/>
        </w:rPr>
        <w:t>9.</w:t>
      </w:r>
      <w:r>
        <w:rPr>
          <w:snapToGrid w:val="0"/>
          <w:sz w:val="22"/>
          <w:szCs w:val="22"/>
        </w:rPr>
        <w:t>4</w:t>
      </w:r>
      <w:r w:rsidRPr="00593570">
        <w:rPr>
          <w:snapToGrid w:val="0"/>
          <w:sz w:val="22"/>
          <w:szCs w:val="22"/>
        </w:rPr>
        <w:t>.</w:t>
      </w:r>
      <w:r w:rsidRPr="00593570">
        <w:rPr>
          <w:snapToGrid w:val="0"/>
          <w:sz w:val="22"/>
          <w:szCs w:val="22"/>
        </w:rPr>
        <w:tab/>
        <w:t>В случае возникновения между сторонами разногласий в связи с исполнением, изменением или прекращением контракт</w:t>
      </w:r>
      <w:r w:rsidRPr="00593570">
        <w:rPr>
          <w:sz w:val="22"/>
          <w:szCs w:val="22"/>
        </w:rPr>
        <w:t>а</w:t>
      </w:r>
      <w:r w:rsidRPr="00593570">
        <w:rPr>
          <w:snapToGrid w:val="0"/>
          <w:sz w:val="22"/>
          <w:szCs w:val="22"/>
        </w:rPr>
        <w:t>, стороны предпримут все меры для разрешения разногласий путем переговоров.</w:t>
      </w:r>
    </w:p>
    <w:p w:rsidR="00405EB5" w:rsidRPr="00593570" w:rsidRDefault="00405EB5" w:rsidP="00405EB5">
      <w:pPr>
        <w:tabs>
          <w:tab w:val="left" w:pos="567"/>
        </w:tabs>
        <w:jc w:val="both"/>
        <w:rPr>
          <w:sz w:val="22"/>
          <w:szCs w:val="22"/>
        </w:rPr>
      </w:pPr>
      <w:r w:rsidRPr="00593570">
        <w:rPr>
          <w:snapToGrid w:val="0"/>
          <w:sz w:val="22"/>
          <w:szCs w:val="22"/>
        </w:rPr>
        <w:t>9.</w:t>
      </w:r>
      <w:r>
        <w:rPr>
          <w:snapToGrid w:val="0"/>
          <w:sz w:val="22"/>
          <w:szCs w:val="22"/>
        </w:rPr>
        <w:t>5</w:t>
      </w:r>
      <w:r w:rsidRPr="00593570">
        <w:rPr>
          <w:snapToGrid w:val="0"/>
          <w:sz w:val="22"/>
          <w:szCs w:val="22"/>
        </w:rPr>
        <w:t>.</w:t>
      </w:r>
      <w:r w:rsidRPr="00593570">
        <w:rPr>
          <w:snapToGrid w:val="0"/>
          <w:sz w:val="22"/>
          <w:szCs w:val="22"/>
        </w:rPr>
        <w:tab/>
        <w:t xml:space="preserve">Если стороны не пришли к согласию в процессе переговоров, спор подлежит рассмотрению и разрешению в Арбитражном суде </w:t>
      </w:r>
      <w:r>
        <w:rPr>
          <w:snapToGrid w:val="0"/>
          <w:sz w:val="22"/>
          <w:szCs w:val="22"/>
        </w:rPr>
        <w:t>Республики Карелия</w:t>
      </w:r>
      <w:r w:rsidRPr="00593570">
        <w:rPr>
          <w:snapToGrid w:val="0"/>
          <w:sz w:val="22"/>
          <w:szCs w:val="22"/>
        </w:rPr>
        <w:t xml:space="preserve"> в порядке, предусмотренном законодательством Российской Федерации</w:t>
      </w:r>
    </w:p>
    <w:p w:rsidR="00405EB5" w:rsidRPr="00593570" w:rsidRDefault="00405EB5" w:rsidP="00405EB5">
      <w:pPr>
        <w:tabs>
          <w:tab w:val="left" w:pos="567"/>
        </w:tabs>
        <w:jc w:val="both"/>
        <w:rPr>
          <w:b/>
          <w:sz w:val="22"/>
          <w:szCs w:val="22"/>
        </w:rPr>
      </w:pPr>
      <w:r w:rsidRPr="00593570">
        <w:rPr>
          <w:snapToGrid w:val="0"/>
          <w:sz w:val="22"/>
          <w:szCs w:val="22"/>
        </w:rPr>
        <w:t>9.</w:t>
      </w:r>
      <w:r>
        <w:rPr>
          <w:snapToGrid w:val="0"/>
          <w:sz w:val="22"/>
          <w:szCs w:val="22"/>
        </w:rPr>
        <w:t>6</w:t>
      </w:r>
      <w:r w:rsidRPr="00593570">
        <w:rPr>
          <w:snapToGrid w:val="0"/>
          <w:sz w:val="22"/>
          <w:szCs w:val="22"/>
        </w:rPr>
        <w:t>.</w:t>
      </w:r>
      <w:r w:rsidRPr="00593570">
        <w:rPr>
          <w:snapToGrid w:val="0"/>
          <w:sz w:val="22"/>
          <w:szCs w:val="22"/>
        </w:rPr>
        <w:tab/>
      </w:r>
      <w:r w:rsidRPr="00B638A5">
        <w:rPr>
          <w:sz w:val="22"/>
          <w:szCs w:val="22"/>
        </w:rPr>
        <w:t xml:space="preserve">Установлено обеспечение исполнения Поставщиком контракта. Размер обеспечения исполнения контракта – </w:t>
      </w:r>
      <w:r w:rsidRPr="00B638A5">
        <w:rPr>
          <w:b/>
          <w:sz w:val="22"/>
          <w:szCs w:val="22"/>
        </w:rPr>
        <w:t>_______</w:t>
      </w:r>
      <w:r w:rsidRPr="00B638A5">
        <w:rPr>
          <w:sz w:val="22"/>
          <w:szCs w:val="22"/>
        </w:rPr>
        <w:t xml:space="preserve"> </w:t>
      </w:r>
      <w:r w:rsidRPr="00B638A5">
        <w:rPr>
          <w:b/>
        </w:rPr>
        <w:t>руб.</w:t>
      </w:r>
      <w:r w:rsidRPr="00D9028D">
        <w:rPr>
          <w:sz w:val="22"/>
          <w:szCs w:val="22"/>
        </w:rPr>
        <w:t xml:space="preserve"> Обязательства по контракту, которые должны быть обеспечены: все обязательства по контракту. </w:t>
      </w:r>
      <w:r w:rsidRPr="00593570">
        <w:rPr>
          <w:b/>
          <w:sz w:val="22"/>
          <w:szCs w:val="22"/>
        </w:rPr>
        <w:t>В случае</w:t>
      </w:r>
      <w:proofErr w:type="gramStart"/>
      <w:r w:rsidRPr="00593570">
        <w:rPr>
          <w:b/>
          <w:sz w:val="22"/>
          <w:szCs w:val="22"/>
        </w:rPr>
        <w:t>,</w:t>
      </w:r>
      <w:proofErr w:type="gramEnd"/>
      <w:r w:rsidRPr="00593570">
        <w:rPr>
          <w:b/>
          <w:sz w:val="22"/>
          <w:szCs w:val="22"/>
        </w:rPr>
        <w:t xml:space="preserve"> если было предоставлено обеспечение исполнения контракта в форме денежных средств, то </w:t>
      </w:r>
      <w:r w:rsidRPr="00593570">
        <w:rPr>
          <w:b/>
          <w:snapToGrid w:val="0"/>
          <w:sz w:val="22"/>
          <w:szCs w:val="22"/>
        </w:rPr>
        <w:t>с</w:t>
      </w:r>
      <w:r w:rsidRPr="00593570">
        <w:rPr>
          <w:b/>
          <w:sz w:val="22"/>
          <w:szCs w:val="22"/>
        </w:rPr>
        <w:t xml:space="preserve">рок возврата Заказчиком Поставщику денежных средств, внесенных в качестве обеспечения исполнения контракта, составляет </w:t>
      </w:r>
      <w:r>
        <w:rPr>
          <w:b/>
          <w:sz w:val="22"/>
          <w:szCs w:val="22"/>
        </w:rPr>
        <w:t>двадцать пять</w:t>
      </w:r>
      <w:r w:rsidRPr="00593570">
        <w:rPr>
          <w:b/>
          <w:sz w:val="22"/>
          <w:szCs w:val="22"/>
        </w:rPr>
        <w:t xml:space="preserve"> рабочих дней со дня подписания актов </w:t>
      </w:r>
      <w:r w:rsidRPr="00FB39B9">
        <w:rPr>
          <w:b/>
          <w:sz w:val="22"/>
          <w:szCs w:val="22"/>
        </w:rPr>
        <w:t>приемки-передачи</w:t>
      </w:r>
      <w:r>
        <w:rPr>
          <w:b/>
          <w:sz w:val="22"/>
          <w:szCs w:val="22"/>
        </w:rPr>
        <w:t xml:space="preserve"> товара</w:t>
      </w:r>
      <w:r w:rsidRPr="006B0294">
        <w:rPr>
          <w:b/>
          <w:sz w:val="22"/>
          <w:szCs w:val="22"/>
        </w:rPr>
        <w:t xml:space="preserve"> </w:t>
      </w:r>
      <w:r>
        <w:rPr>
          <w:b/>
          <w:sz w:val="22"/>
          <w:szCs w:val="22"/>
        </w:rPr>
        <w:t>по реквизитам, указанным в контракте, на основании письменного заявления Поставщика</w:t>
      </w:r>
      <w:r w:rsidRPr="002143F8">
        <w:rPr>
          <w:b/>
          <w:sz w:val="22"/>
          <w:szCs w:val="22"/>
        </w:rPr>
        <w:t>.</w:t>
      </w:r>
    </w:p>
    <w:p w:rsidR="00405EB5" w:rsidRPr="00593570" w:rsidRDefault="00405EB5" w:rsidP="00405EB5">
      <w:pPr>
        <w:tabs>
          <w:tab w:val="left" w:pos="567"/>
        </w:tabs>
        <w:jc w:val="both"/>
        <w:rPr>
          <w:sz w:val="22"/>
          <w:szCs w:val="22"/>
        </w:rPr>
      </w:pPr>
    </w:p>
    <w:p w:rsidR="00405EB5" w:rsidRPr="00593570" w:rsidRDefault="00405EB5" w:rsidP="00405EB5">
      <w:pPr>
        <w:numPr>
          <w:ilvl w:val="0"/>
          <w:numId w:val="9"/>
        </w:numPr>
        <w:tabs>
          <w:tab w:val="left" w:pos="567"/>
        </w:tabs>
        <w:jc w:val="center"/>
        <w:rPr>
          <w:b/>
          <w:sz w:val="22"/>
          <w:szCs w:val="22"/>
        </w:rPr>
      </w:pPr>
      <w:r w:rsidRPr="00593570">
        <w:rPr>
          <w:b/>
          <w:sz w:val="22"/>
          <w:szCs w:val="22"/>
        </w:rPr>
        <w:t>ПРИЛОЖЕНИЯ К КОНТРАКТУ</w:t>
      </w:r>
    </w:p>
    <w:p w:rsidR="00405EB5" w:rsidRPr="00593570" w:rsidRDefault="00405EB5" w:rsidP="00405EB5">
      <w:pPr>
        <w:tabs>
          <w:tab w:val="left" w:pos="567"/>
        </w:tabs>
        <w:jc w:val="both"/>
        <w:rPr>
          <w:sz w:val="22"/>
          <w:szCs w:val="22"/>
        </w:rPr>
      </w:pPr>
      <w:r w:rsidRPr="00593570">
        <w:rPr>
          <w:sz w:val="22"/>
          <w:szCs w:val="22"/>
        </w:rPr>
        <w:t>10.1.</w:t>
      </w:r>
      <w:r w:rsidRPr="00593570">
        <w:rPr>
          <w:sz w:val="22"/>
          <w:szCs w:val="22"/>
        </w:rPr>
        <w:tab/>
        <w:t xml:space="preserve">Приложение №1 – Техническое задание </w:t>
      </w:r>
      <w:r w:rsidRPr="00593570">
        <w:rPr>
          <w:i/>
          <w:sz w:val="22"/>
          <w:szCs w:val="22"/>
        </w:rPr>
        <w:t>(прилагается из документации об аукционе).</w:t>
      </w:r>
    </w:p>
    <w:p w:rsidR="00405EB5" w:rsidRPr="00593570" w:rsidRDefault="00405EB5" w:rsidP="00405EB5">
      <w:pPr>
        <w:tabs>
          <w:tab w:val="left" w:pos="567"/>
        </w:tabs>
        <w:jc w:val="both"/>
        <w:rPr>
          <w:i/>
          <w:sz w:val="22"/>
          <w:szCs w:val="22"/>
        </w:rPr>
      </w:pPr>
      <w:r w:rsidRPr="00593570">
        <w:rPr>
          <w:sz w:val="22"/>
          <w:szCs w:val="22"/>
        </w:rPr>
        <w:t>10.2.</w:t>
      </w:r>
      <w:r w:rsidRPr="00593570">
        <w:rPr>
          <w:sz w:val="22"/>
          <w:szCs w:val="22"/>
        </w:rPr>
        <w:tab/>
        <w:t xml:space="preserve">Приложение №2 – </w:t>
      </w:r>
      <w:r w:rsidRPr="00593570">
        <w:rPr>
          <w:color w:val="000000"/>
          <w:sz w:val="22"/>
          <w:szCs w:val="22"/>
        </w:rPr>
        <w:t>Спецификация поставляемых товаров</w:t>
      </w:r>
      <w:r w:rsidRPr="00593570">
        <w:rPr>
          <w:sz w:val="22"/>
          <w:szCs w:val="22"/>
        </w:rPr>
        <w:t xml:space="preserve"> </w:t>
      </w:r>
      <w:r w:rsidRPr="00593570">
        <w:rPr>
          <w:i/>
          <w:sz w:val="22"/>
          <w:szCs w:val="22"/>
        </w:rPr>
        <w:t>(согласно заявке на участие в аукционе и сведениям Поставщика, форма может быть уточнена по согласованию сторон).</w:t>
      </w:r>
    </w:p>
    <w:p w:rsidR="00405EB5" w:rsidRDefault="00405EB5" w:rsidP="00405EB5">
      <w:pPr>
        <w:tabs>
          <w:tab w:val="left" w:pos="567"/>
        </w:tabs>
        <w:jc w:val="both"/>
        <w:rPr>
          <w:sz w:val="22"/>
          <w:szCs w:val="22"/>
        </w:rPr>
      </w:pPr>
    </w:p>
    <w:p w:rsidR="00FA394D" w:rsidRPr="00593570" w:rsidRDefault="00FA394D" w:rsidP="00405EB5">
      <w:pPr>
        <w:tabs>
          <w:tab w:val="left" w:pos="567"/>
        </w:tabs>
        <w:jc w:val="both"/>
        <w:rPr>
          <w:sz w:val="22"/>
          <w:szCs w:val="22"/>
        </w:rPr>
      </w:pPr>
    </w:p>
    <w:p w:rsidR="00405EB5" w:rsidRPr="00593570" w:rsidRDefault="00405EB5" w:rsidP="00405EB5">
      <w:pPr>
        <w:numPr>
          <w:ilvl w:val="0"/>
          <w:numId w:val="9"/>
        </w:numPr>
        <w:tabs>
          <w:tab w:val="left" w:pos="567"/>
        </w:tabs>
        <w:jc w:val="center"/>
        <w:rPr>
          <w:b/>
          <w:bCs/>
          <w:sz w:val="22"/>
          <w:szCs w:val="22"/>
        </w:rPr>
      </w:pPr>
      <w:r w:rsidRPr="00593570">
        <w:rPr>
          <w:b/>
          <w:bCs/>
          <w:sz w:val="22"/>
          <w:szCs w:val="22"/>
        </w:rPr>
        <w:lastRenderedPageBreak/>
        <w:t>ЮРИДИЧЕСКИЕ АДРЕСА И ПЛАТЕЖНЫЕ РЕКВИЗИТЫ СТОРОН</w:t>
      </w:r>
    </w:p>
    <w:tbl>
      <w:tblPr>
        <w:tblW w:w="0" w:type="auto"/>
        <w:tblInd w:w="70" w:type="dxa"/>
        <w:tblLayout w:type="fixed"/>
        <w:tblCellMar>
          <w:left w:w="70" w:type="dxa"/>
          <w:right w:w="70" w:type="dxa"/>
        </w:tblCellMar>
        <w:tblLook w:val="0000"/>
      </w:tblPr>
      <w:tblGrid>
        <w:gridCol w:w="4820"/>
        <w:gridCol w:w="4819"/>
      </w:tblGrid>
      <w:tr w:rsidR="00405EB5" w:rsidRPr="002557CB" w:rsidTr="00F578E7">
        <w:trPr>
          <w:cantSplit/>
        </w:trPr>
        <w:tc>
          <w:tcPr>
            <w:tcW w:w="4820" w:type="dxa"/>
            <w:tcBorders>
              <w:top w:val="single" w:sz="4" w:space="0" w:color="000000"/>
              <w:left w:val="single" w:sz="4" w:space="0" w:color="000000"/>
              <w:bottom w:val="single" w:sz="4" w:space="0" w:color="000000"/>
            </w:tcBorders>
            <w:shd w:val="clear" w:color="auto" w:fill="auto"/>
          </w:tcPr>
          <w:p w:rsidR="00405EB5" w:rsidRPr="00C03485" w:rsidRDefault="00405EB5" w:rsidP="00F578E7">
            <w:pPr>
              <w:snapToGrid w:val="0"/>
              <w:rPr>
                <w:i/>
                <w:sz w:val="22"/>
                <w:szCs w:val="22"/>
              </w:rPr>
            </w:pPr>
            <w:r w:rsidRPr="00C03485">
              <w:rPr>
                <w:i/>
                <w:sz w:val="22"/>
                <w:szCs w:val="22"/>
              </w:rPr>
              <w:t xml:space="preserve"> «Заказчик»</w:t>
            </w:r>
          </w:p>
          <w:p w:rsidR="00405EB5" w:rsidRPr="00C03485" w:rsidRDefault="00405EB5" w:rsidP="00F578E7">
            <w:pPr>
              <w:rPr>
                <w:b/>
                <w:sz w:val="22"/>
                <w:szCs w:val="22"/>
              </w:rPr>
            </w:pPr>
            <w:r w:rsidRPr="00C03485">
              <w:rPr>
                <w:b/>
                <w:sz w:val="22"/>
                <w:szCs w:val="22"/>
              </w:rPr>
              <w:t>Администрация Элисенваарского сельского поселения</w:t>
            </w:r>
          </w:p>
          <w:p w:rsidR="00405EB5" w:rsidRPr="00C03485" w:rsidRDefault="00405EB5" w:rsidP="00F578E7">
            <w:pPr>
              <w:jc w:val="both"/>
              <w:rPr>
                <w:b/>
                <w:sz w:val="22"/>
                <w:szCs w:val="22"/>
              </w:rPr>
            </w:pPr>
            <w:r w:rsidRPr="00C03485">
              <w:rPr>
                <w:b/>
                <w:sz w:val="22"/>
                <w:szCs w:val="22"/>
              </w:rPr>
              <w:t>ИНН 1012007757, КПП 101201001</w:t>
            </w:r>
          </w:p>
          <w:p w:rsidR="00405EB5" w:rsidRPr="00C03485" w:rsidRDefault="00405EB5" w:rsidP="00F578E7">
            <w:pPr>
              <w:jc w:val="both"/>
              <w:rPr>
                <w:sz w:val="22"/>
                <w:szCs w:val="22"/>
              </w:rPr>
            </w:pPr>
            <w:r w:rsidRPr="00C03485">
              <w:rPr>
                <w:sz w:val="22"/>
                <w:szCs w:val="22"/>
              </w:rPr>
              <w:t xml:space="preserve">Адрес (почтовый и юридический): </w:t>
            </w:r>
          </w:p>
          <w:p w:rsidR="00405EB5" w:rsidRPr="00C03485" w:rsidRDefault="00405EB5" w:rsidP="00F578E7">
            <w:pPr>
              <w:jc w:val="both"/>
              <w:rPr>
                <w:sz w:val="22"/>
                <w:szCs w:val="22"/>
              </w:rPr>
            </w:pPr>
            <w:r w:rsidRPr="00C03485">
              <w:rPr>
                <w:bCs/>
                <w:sz w:val="22"/>
                <w:szCs w:val="22"/>
              </w:rPr>
              <w:t xml:space="preserve">186720, Республика Карелия, </w:t>
            </w:r>
            <w:proofErr w:type="spellStart"/>
            <w:r w:rsidRPr="00C03485">
              <w:rPr>
                <w:bCs/>
                <w:sz w:val="22"/>
                <w:szCs w:val="22"/>
              </w:rPr>
              <w:t>Лахденпохский</w:t>
            </w:r>
            <w:proofErr w:type="spellEnd"/>
            <w:r w:rsidRPr="00C03485">
              <w:rPr>
                <w:bCs/>
                <w:sz w:val="22"/>
                <w:szCs w:val="22"/>
              </w:rPr>
              <w:t xml:space="preserve"> муниципальный район, п. Элисенваара, ул. </w:t>
            </w:r>
            <w:proofErr w:type="gramStart"/>
            <w:r w:rsidRPr="00C03485">
              <w:rPr>
                <w:bCs/>
                <w:sz w:val="22"/>
                <w:szCs w:val="22"/>
              </w:rPr>
              <w:t>Петровского</w:t>
            </w:r>
            <w:proofErr w:type="gramEnd"/>
            <w:r w:rsidRPr="00C03485">
              <w:rPr>
                <w:bCs/>
                <w:sz w:val="22"/>
                <w:szCs w:val="22"/>
              </w:rPr>
              <w:t>, д. 1</w:t>
            </w:r>
            <w:r w:rsidRPr="00C03485">
              <w:rPr>
                <w:sz w:val="22"/>
                <w:szCs w:val="22"/>
              </w:rPr>
              <w:t>.</w:t>
            </w:r>
          </w:p>
          <w:p w:rsidR="00405EB5" w:rsidRPr="00C03485" w:rsidRDefault="00405EB5" w:rsidP="00F578E7">
            <w:pPr>
              <w:jc w:val="both"/>
              <w:rPr>
                <w:bCs/>
                <w:sz w:val="22"/>
                <w:szCs w:val="22"/>
              </w:rPr>
            </w:pPr>
            <w:r w:rsidRPr="00C03485">
              <w:rPr>
                <w:sz w:val="22"/>
                <w:szCs w:val="22"/>
              </w:rPr>
              <w:t xml:space="preserve">тел./факс </w:t>
            </w:r>
            <w:r w:rsidRPr="00C03485">
              <w:rPr>
                <w:bCs/>
                <w:sz w:val="22"/>
                <w:szCs w:val="22"/>
              </w:rPr>
              <w:t>(814-50) 33- 686</w:t>
            </w:r>
          </w:p>
          <w:p w:rsidR="00405EB5" w:rsidRPr="0032620C" w:rsidRDefault="00405EB5" w:rsidP="00F578E7">
            <w:pPr>
              <w:jc w:val="both"/>
              <w:rPr>
                <w:sz w:val="22"/>
                <w:szCs w:val="22"/>
                <w:lang w:val="en-US"/>
              </w:rPr>
            </w:pPr>
            <w:r w:rsidRPr="00C03485">
              <w:rPr>
                <w:bCs/>
                <w:sz w:val="22"/>
                <w:szCs w:val="22"/>
                <w:lang w:val="it-IT"/>
              </w:rPr>
              <w:t xml:space="preserve">e-mail: </w:t>
            </w:r>
            <w:r w:rsidR="00324825">
              <w:fldChar w:fldCharType="begin"/>
            </w:r>
            <w:r w:rsidRPr="0032620C">
              <w:rPr>
                <w:lang w:val="en-US"/>
              </w:rPr>
              <w:instrText>HYPERLINK "mailto:elisenvaara.adm@mail.ru"</w:instrText>
            </w:r>
            <w:r w:rsidR="00324825">
              <w:fldChar w:fldCharType="separate"/>
            </w:r>
            <w:r w:rsidRPr="00C03485">
              <w:rPr>
                <w:rStyle w:val="a9"/>
                <w:bCs/>
                <w:sz w:val="22"/>
                <w:szCs w:val="22"/>
                <w:lang w:val="it-IT"/>
              </w:rPr>
              <w:t>elisenvaara.adm@mail.ru</w:t>
            </w:r>
            <w:r w:rsidR="00324825">
              <w:fldChar w:fldCharType="end"/>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05EB5" w:rsidRPr="002557CB" w:rsidRDefault="00405EB5" w:rsidP="00F578E7">
            <w:pPr>
              <w:snapToGrid w:val="0"/>
              <w:jc w:val="both"/>
              <w:rPr>
                <w:i/>
                <w:sz w:val="22"/>
                <w:szCs w:val="22"/>
              </w:rPr>
            </w:pPr>
            <w:r w:rsidRPr="002557CB">
              <w:rPr>
                <w:i/>
                <w:sz w:val="22"/>
                <w:szCs w:val="22"/>
              </w:rPr>
              <w:t>«Поставщик»:</w:t>
            </w:r>
          </w:p>
          <w:p w:rsidR="00405EB5" w:rsidRPr="002557CB" w:rsidRDefault="00405EB5" w:rsidP="00F578E7">
            <w:pPr>
              <w:rPr>
                <w:i/>
                <w:sz w:val="22"/>
                <w:szCs w:val="22"/>
              </w:rPr>
            </w:pPr>
            <w:r w:rsidRPr="002557CB">
              <w:rPr>
                <w:i/>
                <w:sz w:val="22"/>
                <w:szCs w:val="22"/>
              </w:rPr>
              <w:t xml:space="preserve">(наименование, адреса, телефоны, </w:t>
            </w:r>
            <w:r w:rsidRPr="002557CB">
              <w:rPr>
                <w:i/>
                <w:sz w:val="22"/>
                <w:szCs w:val="22"/>
                <w:lang w:val="en-US"/>
              </w:rPr>
              <w:t>e</w:t>
            </w:r>
            <w:r w:rsidRPr="002557CB">
              <w:rPr>
                <w:i/>
                <w:sz w:val="22"/>
                <w:szCs w:val="22"/>
              </w:rPr>
              <w:t>-</w:t>
            </w:r>
            <w:r w:rsidRPr="002557CB">
              <w:rPr>
                <w:i/>
                <w:sz w:val="22"/>
                <w:szCs w:val="22"/>
                <w:lang w:val="en-US"/>
              </w:rPr>
              <w:t>mail</w:t>
            </w:r>
            <w:r w:rsidRPr="002557CB">
              <w:rPr>
                <w:i/>
                <w:sz w:val="22"/>
                <w:szCs w:val="22"/>
              </w:rPr>
              <w:t>, реквизиты)</w:t>
            </w:r>
          </w:p>
        </w:tc>
      </w:tr>
      <w:tr w:rsidR="00405EB5" w:rsidRPr="002557CB" w:rsidTr="00F578E7">
        <w:trPr>
          <w:cantSplit/>
        </w:trPr>
        <w:tc>
          <w:tcPr>
            <w:tcW w:w="4820" w:type="dxa"/>
            <w:tcBorders>
              <w:top w:val="single" w:sz="4" w:space="0" w:color="000000"/>
              <w:left w:val="single" w:sz="4" w:space="0" w:color="000000"/>
              <w:bottom w:val="single" w:sz="4" w:space="0" w:color="000000"/>
            </w:tcBorders>
            <w:shd w:val="clear" w:color="auto" w:fill="auto"/>
          </w:tcPr>
          <w:p w:rsidR="00405EB5" w:rsidRPr="00C03485" w:rsidRDefault="00405EB5" w:rsidP="00F578E7">
            <w:pPr>
              <w:jc w:val="both"/>
              <w:rPr>
                <w:sz w:val="22"/>
                <w:szCs w:val="22"/>
              </w:rPr>
            </w:pPr>
            <w:r w:rsidRPr="00C03485">
              <w:rPr>
                <w:sz w:val="22"/>
                <w:szCs w:val="22"/>
              </w:rPr>
              <w:t xml:space="preserve"> УФК по Республике Карелия </w:t>
            </w:r>
          </w:p>
          <w:p w:rsidR="00405EB5" w:rsidRPr="00C03485" w:rsidRDefault="00405EB5" w:rsidP="00F578E7">
            <w:pPr>
              <w:jc w:val="both"/>
              <w:rPr>
                <w:sz w:val="22"/>
                <w:szCs w:val="22"/>
              </w:rPr>
            </w:pPr>
            <w:proofErr w:type="spellStart"/>
            <w:proofErr w:type="gramStart"/>
            <w:r w:rsidRPr="00C03485">
              <w:rPr>
                <w:sz w:val="22"/>
                <w:szCs w:val="22"/>
              </w:rPr>
              <w:t>р</w:t>
            </w:r>
            <w:proofErr w:type="spellEnd"/>
            <w:proofErr w:type="gramEnd"/>
            <w:r w:rsidRPr="00C03485">
              <w:rPr>
                <w:sz w:val="22"/>
                <w:szCs w:val="22"/>
              </w:rPr>
              <w:t>/с 40204810300000000048</w:t>
            </w:r>
          </w:p>
          <w:p w:rsidR="00405EB5" w:rsidRPr="00C03485" w:rsidRDefault="00405EB5" w:rsidP="00F578E7">
            <w:pPr>
              <w:jc w:val="both"/>
              <w:rPr>
                <w:sz w:val="22"/>
                <w:szCs w:val="22"/>
              </w:rPr>
            </w:pPr>
            <w:r w:rsidRPr="00C03485">
              <w:rPr>
                <w:sz w:val="22"/>
                <w:szCs w:val="22"/>
              </w:rPr>
              <w:t>в Отделение – НБ Республика Карелия</w:t>
            </w:r>
          </w:p>
          <w:p w:rsidR="00405EB5" w:rsidRPr="00C03485" w:rsidRDefault="00405EB5" w:rsidP="00F578E7">
            <w:pPr>
              <w:jc w:val="both"/>
              <w:rPr>
                <w:sz w:val="22"/>
                <w:szCs w:val="22"/>
              </w:rPr>
            </w:pPr>
            <w:proofErr w:type="gramStart"/>
            <w:r w:rsidRPr="00C03485">
              <w:rPr>
                <w:sz w:val="22"/>
                <w:szCs w:val="22"/>
              </w:rPr>
              <w:t>л</w:t>
            </w:r>
            <w:proofErr w:type="gramEnd"/>
            <w:r w:rsidRPr="00C03485">
              <w:rPr>
                <w:sz w:val="22"/>
                <w:szCs w:val="22"/>
              </w:rPr>
              <w:t xml:space="preserve">/с 03063010640 </w:t>
            </w:r>
          </w:p>
          <w:p w:rsidR="00405EB5" w:rsidRPr="00C03485" w:rsidRDefault="00405EB5" w:rsidP="00F578E7">
            <w:pPr>
              <w:jc w:val="both"/>
              <w:rPr>
                <w:sz w:val="22"/>
                <w:szCs w:val="22"/>
              </w:rPr>
            </w:pPr>
            <w:r w:rsidRPr="00C03485">
              <w:rPr>
                <w:sz w:val="22"/>
                <w:szCs w:val="22"/>
              </w:rPr>
              <w:t>БИК 048602001</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05EB5" w:rsidRPr="002557CB" w:rsidRDefault="00405EB5" w:rsidP="00F578E7">
            <w:pPr>
              <w:snapToGrid w:val="0"/>
              <w:jc w:val="both"/>
              <w:rPr>
                <w:i/>
                <w:sz w:val="22"/>
                <w:szCs w:val="22"/>
              </w:rPr>
            </w:pPr>
            <w:r w:rsidRPr="002557CB">
              <w:rPr>
                <w:i/>
                <w:sz w:val="22"/>
                <w:szCs w:val="22"/>
              </w:rPr>
              <w:t>(банковские реквизиты)</w:t>
            </w:r>
          </w:p>
        </w:tc>
      </w:tr>
      <w:tr w:rsidR="00405EB5" w:rsidRPr="002557CB" w:rsidTr="00F578E7">
        <w:trPr>
          <w:cantSplit/>
        </w:trPr>
        <w:tc>
          <w:tcPr>
            <w:tcW w:w="4820" w:type="dxa"/>
            <w:tcBorders>
              <w:top w:val="single" w:sz="4" w:space="0" w:color="000000"/>
              <w:left w:val="single" w:sz="4" w:space="0" w:color="000000"/>
              <w:bottom w:val="single" w:sz="4" w:space="0" w:color="000000"/>
            </w:tcBorders>
            <w:shd w:val="clear" w:color="auto" w:fill="auto"/>
          </w:tcPr>
          <w:p w:rsidR="00405EB5" w:rsidRPr="002557CB" w:rsidRDefault="00405EB5" w:rsidP="00F578E7">
            <w:pPr>
              <w:snapToGrid w:val="0"/>
              <w:rPr>
                <w:sz w:val="22"/>
                <w:szCs w:val="22"/>
              </w:rPr>
            </w:pPr>
            <w:r w:rsidRPr="002557CB">
              <w:rPr>
                <w:b/>
                <w:sz w:val="22"/>
                <w:szCs w:val="22"/>
              </w:rPr>
              <w:t xml:space="preserve">_________________________ </w:t>
            </w:r>
            <w:r w:rsidRPr="002557CB">
              <w:rPr>
                <w:i/>
                <w:sz w:val="22"/>
                <w:szCs w:val="22"/>
              </w:rPr>
              <w:t>(должность</w:t>
            </w:r>
            <w:r w:rsidRPr="002557CB">
              <w:rPr>
                <w:sz w:val="22"/>
                <w:szCs w:val="22"/>
              </w:rPr>
              <w:t>)</w:t>
            </w:r>
          </w:p>
          <w:p w:rsidR="00405EB5" w:rsidRPr="002557CB" w:rsidRDefault="00405EB5" w:rsidP="00F578E7">
            <w:pPr>
              <w:rPr>
                <w:b/>
                <w:sz w:val="22"/>
                <w:szCs w:val="22"/>
              </w:rPr>
            </w:pPr>
          </w:p>
          <w:p w:rsidR="00405EB5" w:rsidRPr="002557CB" w:rsidRDefault="00405EB5" w:rsidP="00F578E7">
            <w:pPr>
              <w:rPr>
                <w:b/>
                <w:sz w:val="22"/>
                <w:szCs w:val="22"/>
              </w:rPr>
            </w:pPr>
          </w:p>
          <w:p w:rsidR="00405EB5" w:rsidRPr="002557CB" w:rsidRDefault="00405EB5" w:rsidP="00F578E7">
            <w:pPr>
              <w:ind w:firstLine="142"/>
              <w:rPr>
                <w:i/>
                <w:sz w:val="22"/>
                <w:szCs w:val="22"/>
              </w:rPr>
            </w:pPr>
            <w:r w:rsidRPr="002557CB">
              <w:rPr>
                <w:b/>
                <w:sz w:val="22"/>
                <w:szCs w:val="22"/>
              </w:rPr>
              <w:t xml:space="preserve">____________________ </w:t>
            </w:r>
            <w:r w:rsidRPr="002557CB">
              <w:rPr>
                <w:i/>
                <w:sz w:val="22"/>
                <w:szCs w:val="22"/>
              </w:rPr>
              <w:t>(Ф.И.О.)</w:t>
            </w:r>
          </w:p>
          <w:p w:rsidR="00405EB5" w:rsidRPr="002557CB" w:rsidRDefault="00405EB5" w:rsidP="00F578E7">
            <w:pPr>
              <w:ind w:firstLine="142"/>
              <w:rPr>
                <w:b/>
                <w:sz w:val="22"/>
                <w:szCs w:val="22"/>
              </w:rPr>
            </w:pPr>
            <w:r w:rsidRPr="002557CB">
              <w:rPr>
                <w:b/>
                <w:sz w:val="22"/>
                <w:szCs w:val="22"/>
              </w:rPr>
              <w:t>М.П.</w:t>
            </w:r>
          </w:p>
          <w:p w:rsidR="00405EB5" w:rsidRPr="002557CB" w:rsidRDefault="00405EB5" w:rsidP="00F578E7">
            <w:pPr>
              <w:rPr>
                <w:b/>
                <w:sz w:val="22"/>
                <w:szCs w:val="22"/>
              </w:rPr>
            </w:pPr>
            <w:r w:rsidRPr="002557CB">
              <w:rPr>
                <w:b/>
                <w:sz w:val="22"/>
                <w:szCs w:val="22"/>
              </w:rPr>
              <w:t>«      » _____________ 201</w:t>
            </w:r>
            <w:r>
              <w:rPr>
                <w:b/>
                <w:sz w:val="22"/>
                <w:szCs w:val="22"/>
              </w:rPr>
              <w:t xml:space="preserve">5 </w:t>
            </w:r>
            <w:r w:rsidRPr="002557CB">
              <w:rPr>
                <w:b/>
                <w:sz w:val="22"/>
                <w:szCs w:val="22"/>
              </w:rPr>
              <w:t>г.</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05EB5" w:rsidRPr="002557CB" w:rsidRDefault="00405EB5" w:rsidP="00F578E7">
            <w:pPr>
              <w:snapToGrid w:val="0"/>
              <w:rPr>
                <w:sz w:val="22"/>
                <w:szCs w:val="22"/>
              </w:rPr>
            </w:pPr>
            <w:r w:rsidRPr="002557CB">
              <w:rPr>
                <w:b/>
                <w:sz w:val="22"/>
                <w:szCs w:val="22"/>
              </w:rPr>
              <w:t>______________________</w:t>
            </w:r>
            <w:r w:rsidRPr="002557CB">
              <w:rPr>
                <w:i/>
                <w:sz w:val="22"/>
                <w:szCs w:val="22"/>
              </w:rPr>
              <w:t>(должность</w:t>
            </w:r>
            <w:r w:rsidRPr="002557CB">
              <w:rPr>
                <w:sz w:val="22"/>
                <w:szCs w:val="22"/>
              </w:rPr>
              <w:t>)</w:t>
            </w:r>
          </w:p>
          <w:p w:rsidR="00405EB5" w:rsidRPr="002557CB" w:rsidRDefault="00405EB5" w:rsidP="00F578E7">
            <w:pPr>
              <w:jc w:val="both"/>
              <w:rPr>
                <w:b/>
                <w:sz w:val="22"/>
                <w:szCs w:val="22"/>
              </w:rPr>
            </w:pPr>
          </w:p>
          <w:p w:rsidR="00405EB5" w:rsidRPr="002557CB" w:rsidRDefault="00405EB5" w:rsidP="00F578E7">
            <w:pPr>
              <w:jc w:val="both"/>
              <w:rPr>
                <w:b/>
                <w:sz w:val="22"/>
                <w:szCs w:val="22"/>
              </w:rPr>
            </w:pPr>
          </w:p>
          <w:p w:rsidR="00405EB5" w:rsidRPr="002557CB" w:rsidRDefault="00405EB5" w:rsidP="00F578E7">
            <w:pPr>
              <w:jc w:val="both"/>
              <w:rPr>
                <w:i/>
                <w:sz w:val="22"/>
                <w:szCs w:val="22"/>
              </w:rPr>
            </w:pPr>
            <w:r w:rsidRPr="002557CB">
              <w:rPr>
                <w:b/>
                <w:sz w:val="22"/>
                <w:szCs w:val="22"/>
              </w:rPr>
              <w:t xml:space="preserve">_____________________ </w:t>
            </w:r>
            <w:r w:rsidRPr="002557CB">
              <w:rPr>
                <w:i/>
                <w:sz w:val="22"/>
                <w:szCs w:val="22"/>
              </w:rPr>
              <w:t>(Ф.И.О.)</w:t>
            </w:r>
          </w:p>
          <w:p w:rsidR="00405EB5" w:rsidRPr="002557CB" w:rsidRDefault="00405EB5" w:rsidP="00F578E7">
            <w:pPr>
              <w:ind w:left="170"/>
              <w:jc w:val="both"/>
              <w:rPr>
                <w:i/>
                <w:sz w:val="22"/>
                <w:szCs w:val="22"/>
              </w:rPr>
            </w:pPr>
            <w:r w:rsidRPr="002557CB">
              <w:rPr>
                <w:b/>
                <w:sz w:val="22"/>
                <w:szCs w:val="22"/>
              </w:rPr>
              <w:t xml:space="preserve">М.П. </w:t>
            </w:r>
            <w:r w:rsidRPr="002557CB">
              <w:rPr>
                <w:i/>
                <w:sz w:val="22"/>
                <w:szCs w:val="22"/>
              </w:rPr>
              <w:t>(для юридических лиц)</w:t>
            </w:r>
          </w:p>
          <w:p w:rsidR="00405EB5" w:rsidRPr="002557CB" w:rsidRDefault="00405EB5" w:rsidP="00F578E7">
            <w:pPr>
              <w:jc w:val="both"/>
              <w:rPr>
                <w:b/>
                <w:sz w:val="22"/>
                <w:szCs w:val="22"/>
              </w:rPr>
            </w:pPr>
            <w:r w:rsidRPr="002557CB">
              <w:rPr>
                <w:b/>
                <w:sz w:val="22"/>
                <w:szCs w:val="22"/>
              </w:rPr>
              <w:t>«      » _____________ 201</w:t>
            </w:r>
            <w:r>
              <w:rPr>
                <w:b/>
                <w:sz w:val="22"/>
                <w:szCs w:val="22"/>
              </w:rPr>
              <w:t>5</w:t>
            </w:r>
            <w:r w:rsidRPr="002557CB">
              <w:rPr>
                <w:b/>
                <w:sz w:val="22"/>
                <w:szCs w:val="22"/>
              </w:rPr>
              <w:t xml:space="preserve"> г.</w:t>
            </w:r>
          </w:p>
        </w:tc>
      </w:tr>
    </w:tbl>
    <w:p w:rsidR="00405EB5" w:rsidRPr="002557CB" w:rsidRDefault="00405EB5" w:rsidP="00405EB5">
      <w:pPr>
        <w:ind w:right="-180"/>
        <w:rPr>
          <w:rFonts w:eastAsia="Calibri"/>
          <w:b/>
        </w:rPr>
      </w:pPr>
      <w:r w:rsidRPr="002557CB">
        <w:rPr>
          <w:rFonts w:eastAsia="Calibri"/>
          <w:b/>
        </w:rPr>
        <w:t xml:space="preserve">                                                 </w:t>
      </w:r>
    </w:p>
    <w:p w:rsidR="00405EB5" w:rsidRPr="002557CB" w:rsidRDefault="00405EB5" w:rsidP="00405EB5">
      <w:pPr>
        <w:ind w:right="-180"/>
        <w:rPr>
          <w:rFonts w:eastAsia="Calibri"/>
          <w:b/>
        </w:rPr>
      </w:pPr>
    </w:p>
    <w:p w:rsidR="00405EB5" w:rsidRPr="002557CB" w:rsidRDefault="00405EB5" w:rsidP="00405EB5">
      <w:pPr>
        <w:ind w:right="-180"/>
        <w:rPr>
          <w:rFonts w:eastAsia="Calibri"/>
        </w:rPr>
      </w:pPr>
    </w:p>
    <w:p w:rsidR="00405EB5" w:rsidRDefault="00405EB5" w:rsidP="00405EB5">
      <w:pPr>
        <w:shd w:val="clear" w:color="auto" w:fill="FFFFFF"/>
        <w:jc w:val="right"/>
        <w:rPr>
          <w:b/>
          <w:sz w:val="22"/>
          <w:szCs w:val="22"/>
        </w:rPr>
      </w:pPr>
      <w:r>
        <w:rPr>
          <w:b/>
          <w:sz w:val="22"/>
          <w:szCs w:val="22"/>
        </w:rPr>
        <w:br w:type="page"/>
      </w:r>
      <w:r>
        <w:rPr>
          <w:b/>
          <w:sz w:val="22"/>
          <w:szCs w:val="22"/>
        </w:rPr>
        <w:lastRenderedPageBreak/>
        <w:t xml:space="preserve">Приложение №1 </w:t>
      </w:r>
    </w:p>
    <w:p w:rsidR="00405EB5" w:rsidRDefault="00405EB5" w:rsidP="00405EB5">
      <w:pPr>
        <w:shd w:val="clear" w:color="auto" w:fill="FFFFFF"/>
        <w:jc w:val="right"/>
        <w:rPr>
          <w:b/>
          <w:sz w:val="22"/>
          <w:szCs w:val="22"/>
        </w:rPr>
      </w:pPr>
      <w:r>
        <w:rPr>
          <w:b/>
          <w:sz w:val="22"/>
          <w:szCs w:val="22"/>
        </w:rPr>
        <w:t xml:space="preserve">к контракту № ____ от «___» _______ 2015 г. </w:t>
      </w:r>
    </w:p>
    <w:p w:rsidR="00405EB5" w:rsidRDefault="00405EB5" w:rsidP="00405EB5">
      <w:pPr>
        <w:jc w:val="center"/>
        <w:rPr>
          <w:b/>
          <w:sz w:val="22"/>
          <w:szCs w:val="22"/>
        </w:rPr>
      </w:pPr>
    </w:p>
    <w:p w:rsidR="00405EB5" w:rsidRDefault="00405EB5" w:rsidP="00405EB5">
      <w:pPr>
        <w:jc w:val="center"/>
        <w:rPr>
          <w:b/>
          <w:sz w:val="22"/>
          <w:szCs w:val="22"/>
        </w:rPr>
      </w:pPr>
      <w:r>
        <w:rPr>
          <w:b/>
          <w:sz w:val="22"/>
          <w:szCs w:val="22"/>
        </w:rPr>
        <w:t>Техническое задание</w:t>
      </w:r>
    </w:p>
    <w:p w:rsidR="00405EB5" w:rsidRDefault="00405EB5" w:rsidP="00405EB5">
      <w:pPr>
        <w:jc w:val="center"/>
        <w:rPr>
          <w:b/>
          <w:sz w:val="22"/>
          <w:szCs w:val="22"/>
        </w:rPr>
      </w:pPr>
      <w:r>
        <w:rPr>
          <w:i/>
          <w:sz w:val="22"/>
          <w:szCs w:val="22"/>
        </w:rPr>
        <w:t>(из документации об аукционе)</w:t>
      </w:r>
    </w:p>
    <w:p w:rsidR="00405EB5" w:rsidRDefault="00405EB5" w:rsidP="00405EB5">
      <w:pPr>
        <w:jc w:val="center"/>
        <w:rPr>
          <w:i/>
          <w:sz w:val="22"/>
          <w:szCs w:val="22"/>
        </w:rPr>
      </w:pPr>
    </w:p>
    <w:p w:rsidR="00405EB5" w:rsidRDefault="00405EB5" w:rsidP="00405EB5">
      <w:pPr>
        <w:jc w:val="both"/>
        <w:rPr>
          <w:sz w:val="22"/>
          <w:szCs w:val="22"/>
        </w:rPr>
      </w:pPr>
    </w:p>
    <w:tbl>
      <w:tblPr>
        <w:tblW w:w="10065" w:type="dxa"/>
        <w:tblInd w:w="70" w:type="dxa"/>
        <w:tblLayout w:type="fixed"/>
        <w:tblCellMar>
          <w:left w:w="70" w:type="dxa"/>
          <w:right w:w="70" w:type="dxa"/>
        </w:tblCellMar>
        <w:tblLook w:val="04A0"/>
      </w:tblPr>
      <w:tblGrid>
        <w:gridCol w:w="5104"/>
        <w:gridCol w:w="4961"/>
      </w:tblGrid>
      <w:tr w:rsidR="00405EB5" w:rsidTr="00F578E7">
        <w:trPr>
          <w:cantSplit/>
        </w:trPr>
        <w:tc>
          <w:tcPr>
            <w:tcW w:w="5103" w:type="dxa"/>
            <w:tcBorders>
              <w:top w:val="single" w:sz="6" w:space="0" w:color="auto"/>
              <w:left w:val="single" w:sz="6" w:space="0" w:color="auto"/>
              <w:bottom w:val="single" w:sz="6" w:space="0" w:color="auto"/>
              <w:right w:val="single" w:sz="6" w:space="0" w:color="auto"/>
            </w:tcBorders>
          </w:tcPr>
          <w:p w:rsidR="00405EB5" w:rsidRDefault="00405EB5" w:rsidP="00F578E7">
            <w:pPr>
              <w:jc w:val="both"/>
              <w:rPr>
                <w:b/>
                <w:sz w:val="22"/>
                <w:szCs w:val="22"/>
              </w:rPr>
            </w:pPr>
            <w:r>
              <w:rPr>
                <w:b/>
                <w:sz w:val="22"/>
                <w:szCs w:val="22"/>
              </w:rPr>
              <w:t>От Заказчика:</w:t>
            </w:r>
          </w:p>
          <w:p w:rsidR="00405EB5" w:rsidRDefault="00405EB5" w:rsidP="00F578E7">
            <w:pPr>
              <w:rPr>
                <w:sz w:val="22"/>
                <w:szCs w:val="22"/>
              </w:rPr>
            </w:pPr>
            <w:r>
              <w:rPr>
                <w:b/>
                <w:sz w:val="22"/>
                <w:szCs w:val="22"/>
              </w:rPr>
              <w:t xml:space="preserve">_________________________ </w:t>
            </w:r>
            <w:r>
              <w:rPr>
                <w:i/>
                <w:sz w:val="22"/>
                <w:szCs w:val="22"/>
              </w:rPr>
              <w:t>(должность</w:t>
            </w:r>
            <w:r>
              <w:rPr>
                <w:sz w:val="22"/>
                <w:szCs w:val="22"/>
              </w:rPr>
              <w:t>)</w:t>
            </w:r>
          </w:p>
          <w:p w:rsidR="00405EB5" w:rsidRDefault="00405EB5" w:rsidP="00F578E7">
            <w:pPr>
              <w:rPr>
                <w:b/>
                <w:sz w:val="22"/>
                <w:szCs w:val="22"/>
              </w:rPr>
            </w:pPr>
          </w:p>
          <w:p w:rsidR="00405EB5" w:rsidRDefault="00405EB5" w:rsidP="00F578E7">
            <w:pPr>
              <w:rPr>
                <w:b/>
                <w:sz w:val="22"/>
                <w:szCs w:val="22"/>
              </w:rPr>
            </w:pPr>
          </w:p>
          <w:p w:rsidR="00405EB5" w:rsidRDefault="00405EB5" w:rsidP="00F578E7">
            <w:pPr>
              <w:ind w:firstLine="142"/>
              <w:rPr>
                <w:b/>
                <w:sz w:val="22"/>
                <w:szCs w:val="22"/>
              </w:rPr>
            </w:pPr>
            <w:r>
              <w:rPr>
                <w:b/>
                <w:sz w:val="22"/>
                <w:szCs w:val="22"/>
              </w:rPr>
              <w:t xml:space="preserve">____________________ </w:t>
            </w:r>
            <w:r>
              <w:rPr>
                <w:i/>
                <w:sz w:val="22"/>
                <w:szCs w:val="22"/>
              </w:rPr>
              <w:t>(Ф.И.О.)</w:t>
            </w:r>
          </w:p>
          <w:p w:rsidR="00405EB5" w:rsidRDefault="00405EB5" w:rsidP="00F578E7">
            <w:pPr>
              <w:ind w:firstLine="142"/>
              <w:rPr>
                <w:b/>
                <w:sz w:val="22"/>
                <w:szCs w:val="22"/>
              </w:rPr>
            </w:pPr>
            <w:r>
              <w:rPr>
                <w:b/>
                <w:sz w:val="22"/>
                <w:szCs w:val="22"/>
              </w:rPr>
              <w:t>М.П.</w:t>
            </w:r>
          </w:p>
          <w:p w:rsidR="00405EB5" w:rsidRDefault="00405EB5" w:rsidP="00F578E7">
            <w:pPr>
              <w:jc w:val="both"/>
              <w:rPr>
                <w:sz w:val="22"/>
                <w:szCs w:val="22"/>
              </w:rPr>
            </w:pPr>
            <w:r>
              <w:rPr>
                <w:b/>
                <w:sz w:val="22"/>
                <w:szCs w:val="22"/>
              </w:rPr>
              <w:t>«      » _____________ 2015 г.</w:t>
            </w:r>
          </w:p>
        </w:tc>
        <w:tc>
          <w:tcPr>
            <w:tcW w:w="4961" w:type="dxa"/>
            <w:tcBorders>
              <w:top w:val="single" w:sz="6" w:space="0" w:color="auto"/>
              <w:left w:val="single" w:sz="6" w:space="0" w:color="auto"/>
              <w:bottom w:val="single" w:sz="6" w:space="0" w:color="auto"/>
              <w:right w:val="single" w:sz="6" w:space="0" w:color="auto"/>
            </w:tcBorders>
          </w:tcPr>
          <w:p w:rsidR="00405EB5" w:rsidRDefault="00405EB5" w:rsidP="00F578E7">
            <w:pPr>
              <w:jc w:val="both"/>
              <w:rPr>
                <w:b/>
                <w:sz w:val="22"/>
                <w:szCs w:val="22"/>
              </w:rPr>
            </w:pPr>
            <w:r>
              <w:rPr>
                <w:b/>
                <w:sz w:val="22"/>
                <w:szCs w:val="22"/>
              </w:rPr>
              <w:t>От Поставщика:</w:t>
            </w:r>
          </w:p>
          <w:p w:rsidR="00405EB5" w:rsidRDefault="00405EB5" w:rsidP="00F578E7">
            <w:pPr>
              <w:rPr>
                <w:sz w:val="22"/>
                <w:szCs w:val="22"/>
              </w:rPr>
            </w:pPr>
            <w:r>
              <w:rPr>
                <w:b/>
                <w:sz w:val="22"/>
                <w:szCs w:val="22"/>
              </w:rPr>
              <w:t>______________________</w:t>
            </w:r>
            <w:r>
              <w:rPr>
                <w:i/>
                <w:sz w:val="22"/>
                <w:szCs w:val="22"/>
              </w:rPr>
              <w:t>(должность</w:t>
            </w:r>
            <w:r>
              <w:rPr>
                <w:sz w:val="22"/>
                <w:szCs w:val="22"/>
              </w:rPr>
              <w:t>)</w:t>
            </w:r>
          </w:p>
          <w:p w:rsidR="00405EB5" w:rsidRDefault="00405EB5" w:rsidP="00F578E7">
            <w:pPr>
              <w:jc w:val="both"/>
              <w:rPr>
                <w:b/>
                <w:sz w:val="22"/>
                <w:szCs w:val="22"/>
              </w:rPr>
            </w:pPr>
          </w:p>
          <w:p w:rsidR="00405EB5" w:rsidRDefault="00405EB5" w:rsidP="00F578E7">
            <w:pPr>
              <w:jc w:val="both"/>
              <w:rPr>
                <w:b/>
                <w:sz w:val="22"/>
                <w:szCs w:val="22"/>
              </w:rPr>
            </w:pPr>
          </w:p>
          <w:p w:rsidR="00405EB5" w:rsidRDefault="00405EB5" w:rsidP="00F578E7">
            <w:pPr>
              <w:jc w:val="both"/>
              <w:rPr>
                <w:b/>
                <w:sz w:val="22"/>
                <w:szCs w:val="22"/>
              </w:rPr>
            </w:pPr>
            <w:r>
              <w:rPr>
                <w:b/>
                <w:sz w:val="22"/>
                <w:szCs w:val="22"/>
              </w:rPr>
              <w:t xml:space="preserve">_____________________ </w:t>
            </w:r>
            <w:r>
              <w:rPr>
                <w:i/>
                <w:sz w:val="22"/>
                <w:szCs w:val="22"/>
              </w:rPr>
              <w:t>(Ф.И.О.)</w:t>
            </w:r>
          </w:p>
          <w:p w:rsidR="00405EB5" w:rsidRDefault="00405EB5" w:rsidP="00F578E7">
            <w:pPr>
              <w:ind w:left="170"/>
              <w:jc w:val="both"/>
              <w:rPr>
                <w:b/>
                <w:sz w:val="22"/>
                <w:szCs w:val="22"/>
              </w:rPr>
            </w:pPr>
            <w:r>
              <w:rPr>
                <w:b/>
                <w:sz w:val="22"/>
                <w:szCs w:val="22"/>
              </w:rPr>
              <w:t xml:space="preserve">М.П. </w:t>
            </w:r>
            <w:r>
              <w:rPr>
                <w:i/>
                <w:sz w:val="22"/>
                <w:szCs w:val="22"/>
              </w:rPr>
              <w:t>(для юридических лиц)</w:t>
            </w:r>
          </w:p>
          <w:p w:rsidR="00405EB5" w:rsidRDefault="00405EB5" w:rsidP="00F578E7">
            <w:pPr>
              <w:jc w:val="both"/>
              <w:rPr>
                <w:b/>
                <w:sz w:val="22"/>
                <w:szCs w:val="22"/>
              </w:rPr>
            </w:pPr>
            <w:r>
              <w:rPr>
                <w:b/>
                <w:sz w:val="22"/>
                <w:szCs w:val="22"/>
              </w:rPr>
              <w:t>«      » _____________ 2015 г.</w:t>
            </w:r>
          </w:p>
        </w:tc>
      </w:tr>
    </w:tbl>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Default="00405EB5" w:rsidP="00405EB5">
      <w:pPr>
        <w:shd w:val="clear" w:color="auto" w:fill="FFFFFF"/>
        <w:jc w:val="right"/>
        <w:rPr>
          <w:rFonts w:eastAsia="Calibri"/>
        </w:rPr>
      </w:pPr>
    </w:p>
    <w:p w:rsidR="00405EB5" w:rsidRPr="002557CB" w:rsidRDefault="00405EB5" w:rsidP="00405EB5">
      <w:pPr>
        <w:shd w:val="clear" w:color="auto" w:fill="FFFFFF"/>
        <w:jc w:val="right"/>
        <w:rPr>
          <w:b/>
          <w:sz w:val="22"/>
          <w:szCs w:val="22"/>
        </w:rPr>
      </w:pPr>
      <w:r w:rsidRPr="002557CB">
        <w:rPr>
          <w:b/>
          <w:sz w:val="22"/>
          <w:szCs w:val="22"/>
        </w:rPr>
        <w:lastRenderedPageBreak/>
        <w:t xml:space="preserve">Приложение №2 </w:t>
      </w:r>
    </w:p>
    <w:p w:rsidR="00405EB5" w:rsidRPr="002557CB" w:rsidRDefault="00405EB5" w:rsidP="00405EB5">
      <w:pPr>
        <w:shd w:val="clear" w:color="auto" w:fill="FFFFFF"/>
        <w:jc w:val="right"/>
        <w:rPr>
          <w:b/>
          <w:sz w:val="22"/>
          <w:szCs w:val="22"/>
        </w:rPr>
      </w:pPr>
      <w:r w:rsidRPr="002557CB">
        <w:rPr>
          <w:b/>
          <w:sz w:val="22"/>
          <w:szCs w:val="22"/>
        </w:rPr>
        <w:t>к контракту №</w:t>
      </w:r>
      <w:r>
        <w:rPr>
          <w:b/>
          <w:sz w:val="22"/>
          <w:szCs w:val="22"/>
        </w:rPr>
        <w:t xml:space="preserve">1аэф-15 </w:t>
      </w:r>
      <w:r w:rsidRPr="002557CB">
        <w:rPr>
          <w:b/>
          <w:sz w:val="22"/>
          <w:szCs w:val="22"/>
        </w:rPr>
        <w:t>от «___» _______ 201</w:t>
      </w:r>
      <w:r>
        <w:rPr>
          <w:b/>
          <w:sz w:val="22"/>
          <w:szCs w:val="22"/>
        </w:rPr>
        <w:t>5</w:t>
      </w:r>
      <w:r w:rsidRPr="002557CB">
        <w:rPr>
          <w:b/>
          <w:sz w:val="22"/>
          <w:szCs w:val="22"/>
        </w:rPr>
        <w:t xml:space="preserve"> г. </w:t>
      </w:r>
    </w:p>
    <w:p w:rsidR="00405EB5" w:rsidRPr="002557CB" w:rsidRDefault="00405EB5" w:rsidP="00405EB5">
      <w:pPr>
        <w:jc w:val="center"/>
        <w:rPr>
          <w:b/>
          <w:sz w:val="22"/>
          <w:szCs w:val="22"/>
        </w:rPr>
      </w:pPr>
    </w:p>
    <w:p w:rsidR="00405EB5" w:rsidRPr="002557CB" w:rsidRDefault="00405EB5" w:rsidP="00405EB5">
      <w:pPr>
        <w:jc w:val="center"/>
        <w:rPr>
          <w:b/>
          <w:sz w:val="22"/>
          <w:szCs w:val="22"/>
        </w:rPr>
      </w:pPr>
      <w:r w:rsidRPr="002557CB">
        <w:rPr>
          <w:b/>
          <w:sz w:val="22"/>
          <w:szCs w:val="22"/>
        </w:rPr>
        <w:t>Спецификация поставляемых товаров</w:t>
      </w:r>
    </w:p>
    <w:p w:rsidR="00405EB5" w:rsidRPr="002557CB" w:rsidRDefault="00405EB5" w:rsidP="00405EB5">
      <w:pPr>
        <w:jc w:val="center"/>
        <w:rPr>
          <w:i/>
          <w:sz w:val="22"/>
          <w:szCs w:val="22"/>
        </w:rPr>
      </w:pPr>
      <w:r w:rsidRPr="002557CB">
        <w:rPr>
          <w:i/>
          <w:sz w:val="22"/>
          <w:szCs w:val="22"/>
        </w:rPr>
        <w:t xml:space="preserve">(согласно заявке на участие в аукционе Поставщика и сведениям Поставщика, может быть </w:t>
      </w:r>
      <w:proofErr w:type="gramStart"/>
      <w:r w:rsidRPr="002557CB">
        <w:rPr>
          <w:i/>
          <w:sz w:val="22"/>
          <w:szCs w:val="22"/>
        </w:rPr>
        <w:t>уточнена</w:t>
      </w:r>
      <w:proofErr w:type="gramEnd"/>
      <w:r w:rsidRPr="002557CB">
        <w:rPr>
          <w:i/>
          <w:sz w:val="22"/>
          <w:szCs w:val="22"/>
        </w:rPr>
        <w:t xml:space="preserve"> по согласованию сторон)</w:t>
      </w:r>
    </w:p>
    <w:p w:rsidR="00405EB5" w:rsidRPr="002557CB" w:rsidRDefault="00405EB5" w:rsidP="00405EB5">
      <w:pPr>
        <w:jc w:val="center"/>
        <w:rPr>
          <w:i/>
          <w:sz w:val="22"/>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843"/>
        <w:gridCol w:w="1844"/>
        <w:gridCol w:w="1842"/>
        <w:gridCol w:w="1134"/>
        <w:gridCol w:w="1276"/>
        <w:gridCol w:w="1559"/>
      </w:tblGrid>
      <w:tr w:rsidR="00405EB5" w:rsidRPr="00B447E6" w:rsidTr="00F578E7">
        <w:tc>
          <w:tcPr>
            <w:tcW w:w="708" w:type="dxa"/>
          </w:tcPr>
          <w:p w:rsidR="00405EB5" w:rsidRPr="00B447E6" w:rsidRDefault="00405EB5" w:rsidP="00F578E7">
            <w:pPr>
              <w:widowControl w:val="0"/>
              <w:snapToGrid w:val="0"/>
              <w:jc w:val="center"/>
              <w:rPr>
                <w:b/>
                <w:bCs/>
                <w:kern w:val="1"/>
                <w:sz w:val="22"/>
                <w:szCs w:val="22"/>
              </w:rPr>
            </w:pPr>
            <w:r w:rsidRPr="00B447E6">
              <w:rPr>
                <w:b/>
                <w:bCs/>
                <w:kern w:val="1"/>
                <w:sz w:val="22"/>
                <w:szCs w:val="22"/>
              </w:rPr>
              <w:t>№</w:t>
            </w:r>
          </w:p>
          <w:p w:rsidR="00405EB5" w:rsidRPr="00B447E6" w:rsidRDefault="00405EB5" w:rsidP="00F578E7">
            <w:pPr>
              <w:widowControl w:val="0"/>
              <w:snapToGrid w:val="0"/>
              <w:jc w:val="center"/>
              <w:rPr>
                <w:b/>
                <w:bCs/>
                <w:kern w:val="1"/>
                <w:sz w:val="22"/>
                <w:szCs w:val="22"/>
              </w:rPr>
            </w:pPr>
            <w:proofErr w:type="spellStart"/>
            <w:proofErr w:type="gramStart"/>
            <w:r w:rsidRPr="00B447E6">
              <w:rPr>
                <w:b/>
                <w:bCs/>
                <w:kern w:val="1"/>
                <w:sz w:val="22"/>
                <w:szCs w:val="22"/>
              </w:rPr>
              <w:t>п</w:t>
            </w:r>
            <w:proofErr w:type="spellEnd"/>
            <w:proofErr w:type="gramEnd"/>
            <w:r w:rsidRPr="00B447E6">
              <w:rPr>
                <w:b/>
                <w:bCs/>
                <w:kern w:val="1"/>
                <w:sz w:val="22"/>
                <w:szCs w:val="22"/>
              </w:rPr>
              <w:t>/</w:t>
            </w:r>
            <w:proofErr w:type="spellStart"/>
            <w:r w:rsidRPr="00B447E6">
              <w:rPr>
                <w:b/>
                <w:bCs/>
                <w:kern w:val="1"/>
                <w:sz w:val="22"/>
                <w:szCs w:val="22"/>
              </w:rPr>
              <w:t>п</w:t>
            </w:r>
            <w:proofErr w:type="spellEnd"/>
          </w:p>
        </w:tc>
        <w:tc>
          <w:tcPr>
            <w:tcW w:w="1843" w:type="dxa"/>
          </w:tcPr>
          <w:p w:rsidR="00405EB5" w:rsidRPr="00B447E6" w:rsidRDefault="00405EB5" w:rsidP="00F578E7">
            <w:pPr>
              <w:widowControl w:val="0"/>
              <w:snapToGrid w:val="0"/>
              <w:jc w:val="center"/>
              <w:rPr>
                <w:b/>
                <w:bCs/>
                <w:kern w:val="1"/>
                <w:sz w:val="22"/>
                <w:szCs w:val="22"/>
              </w:rPr>
            </w:pPr>
            <w:r w:rsidRPr="00B447E6">
              <w:rPr>
                <w:b/>
                <w:bCs/>
                <w:kern w:val="1"/>
                <w:sz w:val="22"/>
                <w:szCs w:val="22"/>
              </w:rPr>
              <w:t>Наименование товара</w:t>
            </w:r>
          </w:p>
        </w:tc>
        <w:tc>
          <w:tcPr>
            <w:tcW w:w="1844" w:type="dxa"/>
          </w:tcPr>
          <w:p w:rsidR="00405EB5" w:rsidRPr="00B447E6" w:rsidRDefault="00405EB5" w:rsidP="00F578E7">
            <w:pPr>
              <w:jc w:val="center"/>
              <w:rPr>
                <w:b/>
                <w:sz w:val="22"/>
                <w:szCs w:val="22"/>
              </w:rPr>
            </w:pPr>
            <w:r w:rsidRPr="00B447E6">
              <w:rPr>
                <w:b/>
                <w:sz w:val="22"/>
                <w:szCs w:val="22"/>
              </w:rPr>
              <w:t>Описание товара</w:t>
            </w:r>
          </w:p>
        </w:tc>
        <w:tc>
          <w:tcPr>
            <w:tcW w:w="1842" w:type="dxa"/>
          </w:tcPr>
          <w:p w:rsidR="00405EB5" w:rsidRPr="00B447E6" w:rsidRDefault="00405EB5" w:rsidP="00F578E7">
            <w:pPr>
              <w:jc w:val="center"/>
              <w:rPr>
                <w:b/>
                <w:sz w:val="22"/>
                <w:szCs w:val="22"/>
              </w:rPr>
            </w:pPr>
            <w:r w:rsidRPr="00B447E6">
              <w:rPr>
                <w:b/>
                <w:sz w:val="22"/>
                <w:szCs w:val="22"/>
              </w:rPr>
              <w:t>Страна происхождения</w:t>
            </w:r>
          </w:p>
        </w:tc>
        <w:tc>
          <w:tcPr>
            <w:tcW w:w="1134" w:type="dxa"/>
          </w:tcPr>
          <w:p w:rsidR="00405EB5" w:rsidRPr="00B447E6" w:rsidRDefault="00405EB5" w:rsidP="00F578E7">
            <w:pPr>
              <w:widowControl w:val="0"/>
              <w:snapToGrid w:val="0"/>
              <w:jc w:val="center"/>
              <w:rPr>
                <w:b/>
                <w:bCs/>
                <w:color w:val="000000"/>
                <w:kern w:val="1"/>
                <w:sz w:val="22"/>
                <w:szCs w:val="22"/>
              </w:rPr>
            </w:pPr>
            <w:r w:rsidRPr="00B447E6">
              <w:rPr>
                <w:b/>
                <w:sz w:val="22"/>
                <w:szCs w:val="22"/>
              </w:rPr>
              <w:t xml:space="preserve">Количество, ед. </w:t>
            </w:r>
            <w:proofErr w:type="spellStart"/>
            <w:r w:rsidRPr="00B447E6">
              <w:rPr>
                <w:b/>
                <w:sz w:val="22"/>
                <w:szCs w:val="22"/>
              </w:rPr>
              <w:t>изм</w:t>
            </w:r>
            <w:proofErr w:type="spellEnd"/>
            <w:r w:rsidRPr="00B447E6">
              <w:rPr>
                <w:b/>
                <w:sz w:val="22"/>
                <w:szCs w:val="22"/>
              </w:rPr>
              <w:t>.</w:t>
            </w:r>
          </w:p>
        </w:tc>
        <w:tc>
          <w:tcPr>
            <w:tcW w:w="1276" w:type="dxa"/>
          </w:tcPr>
          <w:p w:rsidR="00405EB5" w:rsidRPr="00B447E6" w:rsidRDefault="00405EB5" w:rsidP="00F578E7">
            <w:pPr>
              <w:widowControl w:val="0"/>
              <w:snapToGrid w:val="0"/>
              <w:jc w:val="center"/>
              <w:rPr>
                <w:b/>
                <w:bCs/>
                <w:kern w:val="1"/>
                <w:sz w:val="22"/>
                <w:szCs w:val="22"/>
              </w:rPr>
            </w:pPr>
            <w:r w:rsidRPr="00B447E6">
              <w:rPr>
                <w:b/>
                <w:bCs/>
                <w:color w:val="000000"/>
                <w:kern w:val="1"/>
                <w:sz w:val="22"/>
                <w:szCs w:val="22"/>
              </w:rPr>
              <w:t>Цена за единицу, руб.</w:t>
            </w:r>
          </w:p>
        </w:tc>
        <w:tc>
          <w:tcPr>
            <w:tcW w:w="1559" w:type="dxa"/>
          </w:tcPr>
          <w:p w:rsidR="00405EB5" w:rsidRPr="00B447E6" w:rsidRDefault="00405EB5" w:rsidP="00F578E7">
            <w:pPr>
              <w:widowControl w:val="0"/>
              <w:snapToGrid w:val="0"/>
              <w:jc w:val="center"/>
              <w:rPr>
                <w:b/>
                <w:bCs/>
                <w:color w:val="000000"/>
                <w:kern w:val="1"/>
                <w:sz w:val="22"/>
                <w:szCs w:val="22"/>
              </w:rPr>
            </w:pPr>
            <w:r w:rsidRPr="00B447E6">
              <w:rPr>
                <w:b/>
                <w:bCs/>
                <w:color w:val="000000"/>
                <w:kern w:val="1"/>
                <w:sz w:val="22"/>
                <w:szCs w:val="22"/>
              </w:rPr>
              <w:t>Стоимость, руб.</w:t>
            </w:r>
          </w:p>
        </w:tc>
      </w:tr>
      <w:tr w:rsidR="00405EB5" w:rsidRPr="00B447E6" w:rsidTr="00F578E7">
        <w:tblPrEx>
          <w:tblLook w:val="00A0"/>
        </w:tblPrEx>
        <w:trPr>
          <w:trHeight w:val="600"/>
        </w:trPr>
        <w:tc>
          <w:tcPr>
            <w:tcW w:w="708" w:type="dxa"/>
          </w:tcPr>
          <w:p w:rsidR="00405EB5" w:rsidRPr="00B447E6" w:rsidRDefault="00405EB5" w:rsidP="00F578E7">
            <w:pPr>
              <w:jc w:val="center"/>
              <w:rPr>
                <w:sz w:val="22"/>
                <w:szCs w:val="22"/>
              </w:rPr>
            </w:pPr>
          </w:p>
        </w:tc>
        <w:tc>
          <w:tcPr>
            <w:tcW w:w="1843" w:type="dxa"/>
          </w:tcPr>
          <w:p w:rsidR="00405EB5" w:rsidRPr="00B447E6" w:rsidRDefault="00405EB5" w:rsidP="00F578E7">
            <w:pPr>
              <w:rPr>
                <w:sz w:val="22"/>
                <w:szCs w:val="22"/>
              </w:rPr>
            </w:pPr>
          </w:p>
        </w:tc>
        <w:tc>
          <w:tcPr>
            <w:tcW w:w="1844" w:type="dxa"/>
          </w:tcPr>
          <w:p w:rsidR="00405EB5" w:rsidRPr="00B447E6" w:rsidRDefault="00405EB5" w:rsidP="00F578E7">
            <w:pPr>
              <w:jc w:val="center"/>
              <w:rPr>
                <w:sz w:val="22"/>
                <w:szCs w:val="22"/>
              </w:rPr>
            </w:pPr>
          </w:p>
        </w:tc>
        <w:tc>
          <w:tcPr>
            <w:tcW w:w="1842" w:type="dxa"/>
          </w:tcPr>
          <w:p w:rsidR="00405EB5" w:rsidRPr="00B447E6" w:rsidRDefault="00405EB5" w:rsidP="00F578E7">
            <w:pPr>
              <w:jc w:val="center"/>
              <w:rPr>
                <w:sz w:val="22"/>
                <w:szCs w:val="22"/>
              </w:rPr>
            </w:pPr>
          </w:p>
        </w:tc>
        <w:tc>
          <w:tcPr>
            <w:tcW w:w="1134" w:type="dxa"/>
          </w:tcPr>
          <w:p w:rsidR="00405EB5" w:rsidRPr="00B447E6" w:rsidRDefault="00405EB5" w:rsidP="00F578E7">
            <w:pPr>
              <w:jc w:val="center"/>
              <w:rPr>
                <w:b/>
                <w:i/>
                <w:sz w:val="22"/>
                <w:szCs w:val="22"/>
              </w:rPr>
            </w:pPr>
          </w:p>
        </w:tc>
        <w:tc>
          <w:tcPr>
            <w:tcW w:w="1276" w:type="dxa"/>
          </w:tcPr>
          <w:p w:rsidR="00405EB5" w:rsidRPr="00B447E6" w:rsidRDefault="00405EB5" w:rsidP="00F578E7">
            <w:pPr>
              <w:jc w:val="center"/>
              <w:rPr>
                <w:b/>
                <w:i/>
                <w:sz w:val="22"/>
                <w:szCs w:val="22"/>
              </w:rPr>
            </w:pPr>
          </w:p>
        </w:tc>
        <w:tc>
          <w:tcPr>
            <w:tcW w:w="1559" w:type="dxa"/>
          </w:tcPr>
          <w:p w:rsidR="00405EB5" w:rsidRPr="00B447E6" w:rsidRDefault="00405EB5" w:rsidP="00F578E7">
            <w:pPr>
              <w:jc w:val="center"/>
              <w:rPr>
                <w:b/>
                <w:i/>
                <w:sz w:val="22"/>
                <w:szCs w:val="22"/>
              </w:rPr>
            </w:pPr>
          </w:p>
        </w:tc>
      </w:tr>
      <w:tr w:rsidR="00405EB5" w:rsidRPr="00B447E6" w:rsidTr="00F578E7">
        <w:tblPrEx>
          <w:tblLook w:val="00A0"/>
        </w:tblPrEx>
        <w:trPr>
          <w:trHeight w:val="600"/>
        </w:trPr>
        <w:tc>
          <w:tcPr>
            <w:tcW w:w="8647" w:type="dxa"/>
            <w:gridSpan w:val="6"/>
          </w:tcPr>
          <w:p w:rsidR="00405EB5" w:rsidRPr="00B447E6" w:rsidRDefault="00405EB5" w:rsidP="00F578E7">
            <w:pPr>
              <w:jc w:val="right"/>
              <w:rPr>
                <w:b/>
                <w:i/>
                <w:sz w:val="22"/>
                <w:szCs w:val="22"/>
              </w:rPr>
            </w:pPr>
            <w:r w:rsidRPr="00B447E6">
              <w:rPr>
                <w:sz w:val="22"/>
                <w:szCs w:val="22"/>
              </w:rPr>
              <w:t>Итого (цена контракта): руб.</w:t>
            </w:r>
          </w:p>
        </w:tc>
        <w:tc>
          <w:tcPr>
            <w:tcW w:w="1559" w:type="dxa"/>
          </w:tcPr>
          <w:p w:rsidR="00405EB5" w:rsidRPr="00B447E6" w:rsidRDefault="00405EB5" w:rsidP="00F578E7">
            <w:pPr>
              <w:jc w:val="center"/>
              <w:rPr>
                <w:b/>
                <w:i/>
                <w:sz w:val="22"/>
                <w:szCs w:val="22"/>
              </w:rPr>
            </w:pPr>
          </w:p>
        </w:tc>
      </w:tr>
    </w:tbl>
    <w:p w:rsidR="00405EB5" w:rsidRDefault="00405EB5" w:rsidP="00405EB5"/>
    <w:p w:rsidR="00405EB5" w:rsidRDefault="00405EB5" w:rsidP="00405EB5"/>
    <w:tbl>
      <w:tblPr>
        <w:tblW w:w="0" w:type="auto"/>
        <w:tblInd w:w="70" w:type="dxa"/>
        <w:tblLayout w:type="fixed"/>
        <w:tblCellMar>
          <w:left w:w="70" w:type="dxa"/>
          <w:right w:w="70" w:type="dxa"/>
        </w:tblCellMar>
        <w:tblLook w:val="0000"/>
      </w:tblPr>
      <w:tblGrid>
        <w:gridCol w:w="4962"/>
        <w:gridCol w:w="5103"/>
      </w:tblGrid>
      <w:tr w:rsidR="00405EB5" w:rsidRPr="00ED083C" w:rsidTr="00F578E7">
        <w:trPr>
          <w:cantSplit/>
        </w:trPr>
        <w:tc>
          <w:tcPr>
            <w:tcW w:w="4962" w:type="dxa"/>
            <w:tcBorders>
              <w:top w:val="single" w:sz="4" w:space="0" w:color="000000"/>
              <w:left w:val="single" w:sz="4" w:space="0" w:color="000000"/>
              <w:bottom w:val="single" w:sz="4" w:space="0" w:color="000000"/>
            </w:tcBorders>
          </w:tcPr>
          <w:p w:rsidR="00405EB5" w:rsidRPr="00ED083C" w:rsidRDefault="00405EB5" w:rsidP="00F578E7">
            <w:pPr>
              <w:snapToGrid w:val="0"/>
              <w:jc w:val="both"/>
              <w:rPr>
                <w:b/>
                <w:sz w:val="22"/>
                <w:szCs w:val="22"/>
              </w:rPr>
            </w:pPr>
            <w:r w:rsidRPr="00ED083C">
              <w:rPr>
                <w:b/>
                <w:sz w:val="22"/>
                <w:szCs w:val="22"/>
              </w:rPr>
              <w:t>От Заказчика:</w:t>
            </w:r>
          </w:p>
          <w:p w:rsidR="00405EB5" w:rsidRPr="00ED083C" w:rsidRDefault="00405EB5" w:rsidP="00F578E7">
            <w:pPr>
              <w:rPr>
                <w:sz w:val="22"/>
                <w:szCs w:val="22"/>
              </w:rPr>
            </w:pPr>
            <w:r w:rsidRPr="00ED083C">
              <w:rPr>
                <w:b/>
                <w:sz w:val="22"/>
                <w:szCs w:val="22"/>
              </w:rPr>
              <w:t xml:space="preserve">_________________________ </w:t>
            </w:r>
            <w:r w:rsidRPr="00ED083C">
              <w:rPr>
                <w:i/>
                <w:sz w:val="22"/>
                <w:szCs w:val="22"/>
              </w:rPr>
              <w:t>(должность</w:t>
            </w:r>
            <w:r w:rsidRPr="00ED083C">
              <w:rPr>
                <w:sz w:val="22"/>
                <w:szCs w:val="22"/>
              </w:rPr>
              <w:t>)</w:t>
            </w:r>
          </w:p>
          <w:p w:rsidR="00405EB5" w:rsidRPr="00ED083C" w:rsidRDefault="00405EB5" w:rsidP="00F578E7">
            <w:pPr>
              <w:rPr>
                <w:b/>
                <w:sz w:val="22"/>
                <w:szCs w:val="22"/>
              </w:rPr>
            </w:pPr>
          </w:p>
          <w:p w:rsidR="00405EB5" w:rsidRPr="00ED083C" w:rsidRDefault="00405EB5" w:rsidP="00F578E7">
            <w:pPr>
              <w:rPr>
                <w:b/>
                <w:sz w:val="22"/>
                <w:szCs w:val="22"/>
              </w:rPr>
            </w:pPr>
          </w:p>
          <w:p w:rsidR="00405EB5" w:rsidRPr="00ED083C" w:rsidRDefault="00405EB5" w:rsidP="00F578E7">
            <w:pPr>
              <w:ind w:firstLine="142"/>
              <w:rPr>
                <w:i/>
                <w:sz w:val="22"/>
                <w:szCs w:val="22"/>
              </w:rPr>
            </w:pPr>
            <w:r w:rsidRPr="00ED083C">
              <w:rPr>
                <w:b/>
                <w:sz w:val="22"/>
                <w:szCs w:val="22"/>
              </w:rPr>
              <w:t xml:space="preserve">____________________ </w:t>
            </w:r>
            <w:r w:rsidRPr="00ED083C">
              <w:rPr>
                <w:i/>
                <w:sz w:val="22"/>
                <w:szCs w:val="22"/>
              </w:rPr>
              <w:t>(Ф.И.О.)</w:t>
            </w:r>
          </w:p>
          <w:p w:rsidR="00405EB5" w:rsidRPr="00ED083C" w:rsidRDefault="00405EB5" w:rsidP="00F578E7">
            <w:pPr>
              <w:ind w:firstLine="142"/>
              <w:rPr>
                <w:b/>
                <w:sz w:val="22"/>
                <w:szCs w:val="22"/>
              </w:rPr>
            </w:pPr>
            <w:r w:rsidRPr="00ED083C">
              <w:rPr>
                <w:b/>
                <w:sz w:val="22"/>
                <w:szCs w:val="22"/>
              </w:rPr>
              <w:t>М.П.</w:t>
            </w:r>
          </w:p>
          <w:p w:rsidR="00405EB5" w:rsidRPr="00ED083C" w:rsidRDefault="00405EB5" w:rsidP="00F578E7">
            <w:pPr>
              <w:jc w:val="both"/>
              <w:rPr>
                <w:b/>
                <w:sz w:val="22"/>
                <w:szCs w:val="22"/>
              </w:rPr>
            </w:pPr>
            <w:r w:rsidRPr="00ED083C">
              <w:rPr>
                <w:b/>
                <w:sz w:val="22"/>
                <w:szCs w:val="22"/>
              </w:rPr>
              <w:t xml:space="preserve">«      » _____________ </w:t>
            </w:r>
            <w:r>
              <w:rPr>
                <w:b/>
                <w:sz w:val="22"/>
                <w:szCs w:val="22"/>
              </w:rPr>
              <w:t xml:space="preserve">2015 </w:t>
            </w:r>
            <w:r w:rsidRPr="00ED083C">
              <w:rPr>
                <w:b/>
                <w:sz w:val="22"/>
                <w:szCs w:val="22"/>
              </w:rPr>
              <w:t>г.</w:t>
            </w:r>
          </w:p>
        </w:tc>
        <w:tc>
          <w:tcPr>
            <w:tcW w:w="5103" w:type="dxa"/>
            <w:tcBorders>
              <w:top w:val="single" w:sz="4" w:space="0" w:color="000000"/>
              <w:left w:val="single" w:sz="4" w:space="0" w:color="000000"/>
              <w:bottom w:val="single" w:sz="4" w:space="0" w:color="000000"/>
              <w:right w:val="single" w:sz="4" w:space="0" w:color="000000"/>
            </w:tcBorders>
          </w:tcPr>
          <w:p w:rsidR="00405EB5" w:rsidRPr="00ED083C" w:rsidRDefault="00405EB5" w:rsidP="00F578E7">
            <w:pPr>
              <w:snapToGrid w:val="0"/>
              <w:jc w:val="both"/>
              <w:rPr>
                <w:b/>
                <w:sz w:val="22"/>
                <w:szCs w:val="22"/>
              </w:rPr>
            </w:pPr>
            <w:r w:rsidRPr="00ED083C">
              <w:rPr>
                <w:b/>
                <w:sz w:val="22"/>
                <w:szCs w:val="22"/>
              </w:rPr>
              <w:t>От Поставщика:</w:t>
            </w:r>
          </w:p>
          <w:p w:rsidR="00405EB5" w:rsidRPr="00ED083C" w:rsidRDefault="00405EB5" w:rsidP="00F578E7">
            <w:pPr>
              <w:rPr>
                <w:sz w:val="22"/>
                <w:szCs w:val="22"/>
              </w:rPr>
            </w:pPr>
            <w:r w:rsidRPr="00ED083C">
              <w:rPr>
                <w:b/>
                <w:sz w:val="22"/>
                <w:szCs w:val="22"/>
              </w:rPr>
              <w:t>______________________</w:t>
            </w:r>
            <w:r w:rsidRPr="00ED083C">
              <w:rPr>
                <w:i/>
                <w:sz w:val="22"/>
                <w:szCs w:val="22"/>
              </w:rPr>
              <w:t>(должность</w:t>
            </w:r>
            <w:r w:rsidRPr="00ED083C">
              <w:rPr>
                <w:sz w:val="22"/>
                <w:szCs w:val="22"/>
              </w:rPr>
              <w:t>)</w:t>
            </w:r>
          </w:p>
          <w:p w:rsidR="00405EB5" w:rsidRPr="00ED083C" w:rsidRDefault="00405EB5" w:rsidP="00F578E7">
            <w:pPr>
              <w:jc w:val="both"/>
              <w:rPr>
                <w:b/>
                <w:sz w:val="22"/>
                <w:szCs w:val="22"/>
              </w:rPr>
            </w:pPr>
          </w:p>
          <w:p w:rsidR="00405EB5" w:rsidRPr="00ED083C" w:rsidRDefault="00405EB5" w:rsidP="00F578E7">
            <w:pPr>
              <w:jc w:val="both"/>
              <w:rPr>
                <w:b/>
                <w:sz w:val="22"/>
                <w:szCs w:val="22"/>
              </w:rPr>
            </w:pPr>
          </w:p>
          <w:p w:rsidR="00405EB5" w:rsidRPr="00ED083C" w:rsidRDefault="00405EB5" w:rsidP="00F578E7">
            <w:pPr>
              <w:jc w:val="both"/>
              <w:rPr>
                <w:i/>
                <w:sz w:val="22"/>
                <w:szCs w:val="22"/>
              </w:rPr>
            </w:pPr>
            <w:r w:rsidRPr="00ED083C">
              <w:rPr>
                <w:b/>
                <w:sz w:val="22"/>
                <w:szCs w:val="22"/>
              </w:rPr>
              <w:t xml:space="preserve">_____________________ </w:t>
            </w:r>
            <w:r w:rsidRPr="00ED083C">
              <w:rPr>
                <w:i/>
                <w:sz w:val="22"/>
                <w:szCs w:val="22"/>
              </w:rPr>
              <w:t>(Ф.И.О.)</w:t>
            </w:r>
          </w:p>
          <w:p w:rsidR="00405EB5" w:rsidRPr="00ED083C" w:rsidRDefault="00405EB5" w:rsidP="00F578E7">
            <w:pPr>
              <w:ind w:left="170"/>
              <w:jc w:val="both"/>
              <w:rPr>
                <w:i/>
                <w:sz w:val="22"/>
                <w:szCs w:val="22"/>
              </w:rPr>
            </w:pPr>
            <w:r w:rsidRPr="00ED083C">
              <w:rPr>
                <w:b/>
                <w:sz w:val="22"/>
                <w:szCs w:val="22"/>
              </w:rPr>
              <w:t xml:space="preserve">М.П. </w:t>
            </w:r>
            <w:r w:rsidRPr="00ED083C">
              <w:rPr>
                <w:i/>
                <w:sz w:val="22"/>
                <w:szCs w:val="22"/>
              </w:rPr>
              <w:t>(для юридических лиц)</w:t>
            </w:r>
          </w:p>
          <w:p w:rsidR="00405EB5" w:rsidRPr="00ED083C" w:rsidRDefault="00405EB5" w:rsidP="00F578E7">
            <w:pPr>
              <w:jc w:val="both"/>
              <w:rPr>
                <w:b/>
                <w:sz w:val="22"/>
                <w:szCs w:val="22"/>
              </w:rPr>
            </w:pPr>
            <w:r w:rsidRPr="00ED083C">
              <w:rPr>
                <w:b/>
                <w:sz w:val="22"/>
                <w:szCs w:val="22"/>
              </w:rPr>
              <w:t xml:space="preserve">«      » _____________ </w:t>
            </w:r>
            <w:r>
              <w:rPr>
                <w:b/>
                <w:sz w:val="22"/>
                <w:szCs w:val="22"/>
              </w:rPr>
              <w:t xml:space="preserve">2015 </w:t>
            </w:r>
            <w:r w:rsidRPr="00ED083C">
              <w:rPr>
                <w:b/>
                <w:sz w:val="22"/>
                <w:szCs w:val="22"/>
              </w:rPr>
              <w:t>г.</w:t>
            </w:r>
          </w:p>
        </w:tc>
      </w:tr>
    </w:tbl>
    <w:p w:rsidR="00405EB5" w:rsidRDefault="00405EB5" w:rsidP="00405EB5"/>
    <w:p w:rsidR="00405EB5" w:rsidRDefault="00405EB5" w:rsidP="00405EB5"/>
    <w:p w:rsidR="00405EB5" w:rsidRPr="00C00BBA" w:rsidRDefault="00405EB5" w:rsidP="00405EB5">
      <w:pPr>
        <w:sectPr w:rsidR="00405EB5" w:rsidRPr="00C00BBA" w:rsidSect="00EC7666">
          <w:footerReference w:type="even" r:id="rId20"/>
          <w:footerReference w:type="default" r:id="rId21"/>
          <w:footerReference w:type="first" r:id="rId22"/>
          <w:pgSz w:w="11905" w:h="16837"/>
          <w:pgMar w:top="851" w:right="706" w:bottom="851" w:left="1134" w:header="720" w:footer="720" w:gutter="0"/>
          <w:cols w:space="720"/>
          <w:docGrid w:linePitch="360"/>
        </w:sectPr>
      </w:pPr>
    </w:p>
    <w:p w:rsidR="00405EB5" w:rsidRDefault="00405EB5" w:rsidP="00405EB5">
      <w:pPr>
        <w:shd w:val="clear" w:color="auto" w:fill="FFFFFF"/>
        <w:jc w:val="both"/>
        <w:rPr>
          <w:b/>
          <w:kern w:val="1"/>
          <w:sz w:val="22"/>
          <w:szCs w:val="22"/>
        </w:rPr>
      </w:pPr>
      <w:r>
        <w:rPr>
          <w:b/>
          <w:sz w:val="22"/>
          <w:szCs w:val="22"/>
        </w:rPr>
        <w:lastRenderedPageBreak/>
        <w:t>РАЗДЕЛ 5</w:t>
      </w:r>
      <w:r>
        <w:rPr>
          <w:b/>
          <w:bCs/>
          <w:kern w:val="1"/>
          <w:sz w:val="22"/>
          <w:szCs w:val="22"/>
        </w:rPr>
        <w:t>. РЕКОМЕНДУЕМЫЕ</w:t>
      </w:r>
      <w:r>
        <w:rPr>
          <w:b/>
          <w:kern w:val="1"/>
          <w:sz w:val="22"/>
          <w:szCs w:val="22"/>
        </w:rPr>
        <w:t xml:space="preserve"> ОБРАЗЦЫ ФОРМ И ДОКУМЕНТОВ ДЛЯ ЗАПОЛНЕНИЯ УЧАСТНИКАМИ ЗАКУПКИ</w:t>
      </w:r>
    </w:p>
    <w:p w:rsidR="00405EB5" w:rsidRDefault="00405EB5" w:rsidP="00405EB5">
      <w:pPr>
        <w:pStyle w:val="312"/>
        <w:spacing w:after="0"/>
        <w:ind w:firstLine="709"/>
        <w:jc w:val="center"/>
        <w:rPr>
          <w:sz w:val="24"/>
          <w:szCs w:val="24"/>
        </w:rPr>
      </w:pPr>
    </w:p>
    <w:p w:rsidR="00405EB5" w:rsidRDefault="00405EB5" w:rsidP="00405EB5">
      <w:pPr>
        <w:pStyle w:val="312"/>
        <w:spacing w:after="0"/>
        <w:jc w:val="center"/>
        <w:rPr>
          <w:sz w:val="22"/>
          <w:szCs w:val="24"/>
        </w:rPr>
      </w:pPr>
      <w:r w:rsidRPr="00ED083C">
        <w:rPr>
          <w:sz w:val="22"/>
          <w:szCs w:val="24"/>
        </w:rPr>
        <w:t>ФОРМА 1. ПЕРВАЯ ЧАСТЬ ЗАЯВКИ НА УЧАСТИЕ В АУКЦИОНЕ В ЭЛЕКТРОННОЙ ФОРМЕ</w:t>
      </w:r>
    </w:p>
    <w:p w:rsidR="00405EB5" w:rsidRPr="00ED083C" w:rsidRDefault="00405EB5" w:rsidP="00405EB5">
      <w:pPr>
        <w:pStyle w:val="312"/>
        <w:spacing w:after="0"/>
        <w:jc w:val="center"/>
        <w:rPr>
          <w:sz w:val="22"/>
          <w:szCs w:val="24"/>
        </w:rPr>
      </w:pPr>
    </w:p>
    <w:p w:rsidR="00405EB5" w:rsidRPr="00763DD8" w:rsidRDefault="00405EB5" w:rsidP="00405EB5">
      <w:pPr>
        <w:jc w:val="right"/>
        <w:rPr>
          <w:b/>
          <w:bCs/>
          <w:sz w:val="22"/>
          <w:szCs w:val="22"/>
        </w:rPr>
      </w:pPr>
      <w:r>
        <w:rPr>
          <w:b/>
          <w:bCs/>
          <w:sz w:val="22"/>
          <w:szCs w:val="22"/>
        </w:rPr>
        <w:t>Заказчику</w:t>
      </w:r>
      <w:r w:rsidRPr="00763DD8">
        <w:rPr>
          <w:b/>
          <w:bCs/>
          <w:sz w:val="22"/>
          <w:szCs w:val="22"/>
        </w:rPr>
        <w:t>:</w:t>
      </w:r>
    </w:p>
    <w:p w:rsidR="00405EB5" w:rsidRDefault="00405EB5" w:rsidP="00405EB5">
      <w:pPr>
        <w:jc w:val="right"/>
        <w:rPr>
          <w:color w:val="000000"/>
          <w:sz w:val="22"/>
          <w:szCs w:val="22"/>
        </w:rPr>
      </w:pPr>
      <w:r>
        <w:rPr>
          <w:b/>
          <w:sz w:val="22"/>
        </w:rPr>
        <w:t>Администрация Элисенваарского сельского поселения</w:t>
      </w:r>
    </w:p>
    <w:p w:rsidR="00405EB5" w:rsidRPr="00B447E6" w:rsidRDefault="00405EB5" w:rsidP="00405EB5">
      <w:pPr>
        <w:jc w:val="both"/>
        <w:rPr>
          <w:color w:val="000000"/>
          <w:sz w:val="22"/>
          <w:szCs w:val="22"/>
        </w:rPr>
      </w:pPr>
      <w:r w:rsidRPr="00B447E6">
        <w:rPr>
          <w:color w:val="000000"/>
          <w:sz w:val="22"/>
          <w:szCs w:val="22"/>
        </w:rPr>
        <w:t>Настоящим соглашаемся поставить товары в соответствии с требованиями документации об аукционе, в том числе проекта контракта и Технического задания и показателям, указанным ниже:</w:t>
      </w:r>
    </w:p>
    <w:p w:rsidR="00405EB5" w:rsidRPr="00B447E6" w:rsidRDefault="00405EB5" w:rsidP="00405EB5">
      <w:pPr>
        <w:jc w:val="both"/>
        <w:rPr>
          <w:color w:val="000000"/>
          <w:sz w:val="22"/>
          <w:szCs w:val="22"/>
        </w:rPr>
      </w:pPr>
    </w:p>
    <w:tbl>
      <w:tblPr>
        <w:tblW w:w="10206" w:type="dxa"/>
        <w:tblInd w:w="108" w:type="dxa"/>
        <w:tblLayout w:type="fixed"/>
        <w:tblLook w:val="0000"/>
      </w:tblPr>
      <w:tblGrid>
        <w:gridCol w:w="709"/>
        <w:gridCol w:w="1843"/>
        <w:gridCol w:w="1984"/>
        <w:gridCol w:w="1843"/>
        <w:gridCol w:w="1559"/>
        <w:gridCol w:w="2268"/>
      </w:tblGrid>
      <w:tr w:rsidR="00405EB5" w:rsidRPr="00B447E6" w:rsidTr="00F578E7">
        <w:trPr>
          <w:trHeight w:val="914"/>
        </w:trPr>
        <w:tc>
          <w:tcPr>
            <w:tcW w:w="709" w:type="dxa"/>
            <w:tcBorders>
              <w:top w:val="single" w:sz="4" w:space="0" w:color="000000"/>
              <w:left w:val="single" w:sz="4" w:space="0" w:color="000000"/>
              <w:bottom w:val="single" w:sz="4" w:space="0" w:color="000000"/>
            </w:tcBorders>
          </w:tcPr>
          <w:p w:rsidR="00405EB5" w:rsidRPr="00B447E6" w:rsidRDefault="00405EB5" w:rsidP="00F578E7">
            <w:pPr>
              <w:widowControl w:val="0"/>
              <w:snapToGrid w:val="0"/>
              <w:jc w:val="center"/>
              <w:rPr>
                <w:b/>
                <w:bCs/>
                <w:kern w:val="1"/>
                <w:sz w:val="22"/>
                <w:szCs w:val="22"/>
              </w:rPr>
            </w:pPr>
            <w:r w:rsidRPr="00B447E6">
              <w:rPr>
                <w:b/>
                <w:bCs/>
                <w:kern w:val="1"/>
                <w:sz w:val="22"/>
                <w:szCs w:val="22"/>
              </w:rPr>
              <w:t>№</w:t>
            </w:r>
          </w:p>
          <w:p w:rsidR="00405EB5" w:rsidRPr="00B447E6" w:rsidRDefault="00405EB5" w:rsidP="00F578E7">
            <w:pPr>
              <w:widowControl w:val="0"/>
              <w:snapToGrid w:val="0"/>
              <w:jc w:val="center"/>
              <w:rPr>
                <w:b/>
                <w:bCs/>
                <w:kern w:val="1"/>
                <w:sz w:val="22"/>
                <w:szCs w:val="22"/>
              </w:rPr>
            </w:pPr>
            <w:proofErr w:type="spellStart"/>
            <w:proofErr w:type="gramStart"/>
            <w:r w:rsidRPr="00B447E6">
              <w:rPr>
                <w:b/>
                <w:bCs/>
                <w:kern w:val="1"/>
                <w:sz w:val="22"/>
                <w:szCs w:val="22"/>
              </w:rPr>
              <w:t>п</w:t>
            </w:r>
            <w:proofErr w:type="spellEnd"/>
            <w:proofErr w:type="gramEnd"/>
            <w:r w:rsidRPr="00B447E6">
              <w:rPr>
                <w:b/>
                <w:bCs/>
                <w:kern w:val="1"/>
                <w:sz w:val="22"/>
                <w:szCs w:val="22"/>
              </w:rPr>
              <w:t>/</w:t>
            </w:r>
            <w:proofErr w:type="spellStart"/>
            <w:r w:rsidRPr="00B447E6">
              <w:rPr>
                <w:b/>
                <w:bCs/>
                <w:kern w:val="1"/>
                <w:sz w:val="22"/>
                <w:szCs w:val="22"/>
              </w:rPr>
              <w:t>п</w:t>
            </w:r>
            <w:proofErr w:type="spellEnd"/>
          </w:p>
        </w:tc>
        <w:tc>
          <w:tcPr>
            <w:tcW w:w="1843" w:type="dxa"/>
            <w:tcBorders>
              <w:top w:val="single" w:sz="4" w:space="0" w:color="000000"/>
              <w:left w:val="single" w:sz="4" w:space="0" w:color="000000"/>
              <w:bottom w:val="single" w:sz="4" w:space="0" w:color="000000"/>
            </w:tcBorders>
          </w:tcPr>
          <w:p w:rsidR="00405EB5" w:rsidRPr="00B447E6" w:rsidRDefault="00405EB5" w:rsidP="00F578E7">
            <w:pPr>
              <w:widowControl w:val="0"/>
              <w:snapToGrid w:val="0"/>
              <w:jc w:val="center"/>
              <w:rPr>
                <w:b/>
                <w:bCs/>
                <w:kern w:val="1"/>
                <w:sz w:val="22"/>
                <w:szCs w:val="22"/>
              </w:rPr>
            </w:pPr>
            <w:r w:rsidRPr="00B447E6">
              <w:rPr>
                <w:b/>
                <w:bCs/>
                <w:kern w:val="1"/>
                <w:sz w:val="22"/>
                <w:szCs w:val="22"/>
              </w:rPr>
              <w:t>Наименование товара*</w:t>
            </w:r>
          </w:p>
        </w:tc>
        <w:tc>
          <w:tcPr>
            <w:tcW w:w="1984" w:type="dxa"/>
            <w:tcBorders>
              <w:top w:val="single" w:sz="4" w:space="0" w:color="000000"/>
              <w:left w:val="single" w:sz="4" w:space="0" w:color="000000"/>
              <w:right w:val="single" w:sz="4" w:space="0" w:color="auto"/>
            </w:tcBorders>
          </w:tcPr>
          <w:p w:rsidR="00405EB5" w:rsidRPr="00B447E6" w:rsidRDefault="00405EB5" w:rsidP="00F578E7">
            <w:pPr>
              <w:widowControl w:val="0"/>
              <w:snapToGrid w:val="0"/>
              <w:jc w:val="center"/>
              <w:rPr>
                <w:b/>
                <w:bCs/>
                <w:kern w:val="1"/>
                <w:sz w:val="22"/>
                <w:szCs w:val="22"/>
              </w:rPr>
            </w:pPr>
            <w:r w:rsidRPr="00B447E6">
              <w:rPr>
                <w:b/>
                <w:sz w:val="22"/>
                <w:szCs w:val="22"/>
              </w:rPr>
              <w:t>Характеристики (показатели), предлагаемые Поставщиком</w:t>
            </w:r>
            <w:r w:rsidRPr="00B447E6">
              <w:rPr>
                <w:sz w:val="22"/>
                <w:szCs w:val="22"/>
              </w:rPr>
              <w:t>**</w:t>
            </w:r>
          </w:p>
        </w:tc>
        <w:tc>
          <w:tcPr>
            <w:tcW w:w="1843" w:type="dxa"/>
            <w:tcBorders>
              <w:top w:val="single" w:sz="4" w:space="0" w:color="000000"/>
              <w:left w:val="single" w:sz="4" w:space="0" w:color="auto"/>
              <w:right w:val="single" w:sz="4" w:space="0" w:color="000000"/>
            </w:tcBorders>
          </w:tcPr>
          <w:p w:rsidR="00405EB5" w:rsidRPr="00B447E6" w:rsidRDefault="00405EB5" w:rsidP="00F578E7">
            <w:pPr>
              <w:widowControl w:val="0"/>
              <w:snapToGrid w:val="0"/>
              <w:jc w:val="center"/>
              <w:rPr>
                <w:b/>
                <w:bCs/>
                <w:kern w:val="1"/>
                <w:sz w:val="22"/>
                <w:szCs w:val="22"/>
              </w:rPr>
            </w:pPr>
            <w:r w:rsidRPr="00B447E6">
              <w:rPr>
                <w:b/>
                <w:bCs/>
                <w:kern w:val="1"/>
                <w:sz w:val="22"/>
                <w:szCs w:val="22"/>
              </w:rPr>
              <w:t>Единица измерения</w:t>
            </w:r>
          </w:p>
        </w:tc>
        <w:tc>
          <w:tcPr>
            <w:tcW w:w="1559" w:type="dxa"/>
            <w:tcBorders>
              <w:top w:val="single" w:sz="4" w:space="0" w:color="000000"/>
              <w:left w:val="single" w:sz="4" w:space="0" w:color="000000"/>
              <w:right w:val="single" w:sz="4" w:space="0" w:color="000000"/>
            </w:tcBorders>
          </w:tcPr>
          <w:p w:rsidR="00405EB5" w:rsidRPr="00B447E6" w:rsidRDefault="00405EB5" w:rsidP="00F578E7">
            <w:pPr>
              <w:widowControl w:val="0"/>
              <w:snapToGrid w:val="0"/>
              <w:jc w:val="center"/>
              <w:rPr>
                <w:b/>
                <w:bCs/>
                <w:kern w:val="1"/>
                <w:sz w:val="22"/>
                <w:szCs w:val="22"/>
              </w:rPr>
            </w:pPr>
            <w:r w:rsidRPr="00B447E6">
              <w:rPr>
                <w:b/>
                <w:bCs/>
                <w:kern w:val="1"/>
                <w:sz w:val="22"/>
                <w:szCs w:val="22"/>
              </w:rPr>
              <w:t>Количество</w:t>
            </w:r>
          </w:p>
        </w:tc>
        <w:tc>
          <w:tcPr>
            <w:tcW w:w="2268" w:type="dxa"/>
            <w:tcBorders>
              <w:top w:val="single" w:sz="4" w:space="0" w:color="000000"/>
              <w:left w:val="single" w:sz="4" w:space="0" w:color="000000"/>
              <w:right w:val="single" w:sz="4" w:space="0" w:color="000000"/>
            </w:tcBorders>
          </w:tcPr>
          <w:p w:rsidR="00405EB5" w:rsidRPr="00B447E6" w:rsidRDefault="00405EB5" w:rsidP="00F578E7">
            <w:pPr>
              <w:widowControl w:val="0"/>
              <w:snapToGrid w:val="0"/>
              <w:jc w:val="center"/>
              <w:rPr>
                <w:b/>
                <w:bCs/>
                <w:kern w:val="1"/>
                <w:sz w:val="22"/>
                <w:szCs w:val="22"/>
              </w:rPr>
            </w:pPr>
            <w:r w:rsidRPr="00B447E6">
              <w:rPr>
                <w:b/>
                <w:color w:val="000000"/>
                <w:sz w:val="22"/>
                <w:szCs w:val="22"/>
              </w:rPr>
              <w:t>Страна происхождения товара</w:t>
            </w:r>
          </w:p>
        </w:tc>
      </w:tr>
      <w:tr w:rsidR="00405EB5" w:rsidRPr="00B447E6" w:rsidTr="00F578E7">
        <w:trPr>
          <w:trHeight w:val="700"/>
        </w:trPr>
        <w:tc>
          <w:tcPr>
            <w:tcW w:w="709" w:type="dxa"/>
            <w:tcBorders>
              <w:top w:val="single" w:sz="4" w:space="0" w:color="000000"/>
              <w:left w:val="single" w:sz="4" w:space="0" w:color="000000"/>
              <w:bottom w:val="single" w:sz="4" w:space="0" w:color="000000"/>
            </w:tcBorders>
          </w:tcPr>
          <w:p w:rsidR="00405EB5" w:rsidRPr="00B447E6" w:rsidRDefault="00405EB5" w:rsidP="00F578E7">
            <w:pPr>
              <w:snapToGrid w:val="0"/>
              <w:jc w:val="center"/>
              <w:rPr>
                <w:b/>
                <w:sz w:val="22"/>
              </w:rPr>
            </w:pPr>
          </w:p>
        </w:tc>
        <w:tc>
          <w:tcPr>
            <w:tcW w:w="1843" w:type="dxa"/>
            <w:tcBorders>
              <w:top w:val="single" w:sz="4" w:space="0" w:color="000000"/>
              <w:left w:val="single" w:sz="4" w:space="0" w:color="000000"/>
              <w:bottom w:val="single" w:sz="4" w:space="0" w:color="000000"/>
            </w:tcBorders>
          </w:tcPr>
          <w:p w:rsidR="00405EB5" w:rsidRPr="00B447E6" w:rsidRDefault="00405EB5" w:rsidP="00F578E7">
            <w:pPr>
              <w:snapToGrid w:val="0"/>
              <w:rPr>
                <w:sz w:val="22"/>
              </w:rPr>
            </w:pPr>
          </w:p>
        </w:tc>
        <w:tc>
          <w:tcPr>
            <w:tcW w:w="1984" w:type="dxa"/>
            <w:tcBorders>
              <w:top w:val="single" w:sz="4" w:space="0" w:color="000000"/>
              <w:left w:val="single" w:sz="4" w:space="0" w:color="000000"/>
              <w:bottom w:val="single" w:sz="4" w:space="0" w:color="000000"/>
              <w:right w:val="single" w:sz="4" w:space="0" w:color="auto"/>
            </w:tcBorders>
          </w:tcPr>
          <w:p w:rsidR="00405EB5" w:rsidRPr="00B447E6" w:rsidRDefault="00405EB5" w:rsidP="00F578E7">
            <w:pPr>
              <w:snapToGrid w:val="0"/>
              <w:jc w:val="center"/>
              <w:rPr>
                <w:sz w:val="22"/>
              </w:rPr>
            </w:pPr>
          </w:p>
        </w:tc>
        <w:tc>
          <w:tcPr>
            <w:tcW w:w="1843" w:type="dxa"/>
            <w:tcBorders>
              <w:top w:val="single" w:sz="4" w:space="0" w:color="000000"/>
              <w:left w:val="single" w:sz="4" w:space="0" w:color="auto"/>
              <w:bottom w:val="single" w:sz="4" w:space="0" w:color="000000"/>
              <w:right w:val="single" w:sz="4" w:space="0" w:color="000000"/>
            </w:tcBorders>
          </w:tcPr>
          <w:p w:rsidR="00405EB5" w:rsidRPr="00B447E6" w:rsidRDefault="00405EB5" w:rsidP="00F578E7">
            <w:pPr>
              <w:snapToGrid w:val="0"/>
              <w:jc w:val="center"/>
              <w:rPr>
                <w:sz w:val="22"/>
              </w:rPr>
            </w:pPr>
          </w:p>
        </w:tc>
        <w:tc>
          <w:tcPr>
            <w:tcW w:w="1559" w:type="dxa"/>
            <w:tcBorders>
              <w:top w:val="single" w:sz="4" w:space="0" w:color="000000"/>
              <w:left w:val="single" w:sz="4" w:space="0" w:color="000000"/>
              <w:bottom w:val="single" w:sz="4" w:space="0" w:color="000000"/>
              <w:right w:val="single" w:sz="4" w:space="0" w:color="000000"/>
            </w:tcBorders>
          </w:tcPr>
          <w:p w:rsidR="00405EB5" w:rsidRPr="00B447E6" w:rsidRDefault="00405EB5" w:rsidP="00F578E7">
            <w:pPr>
              <w:snapToGrid w:val="0"/>
              <w:jc w:val="center"/>
              <w:rPr>
                <w:sz w:val="22"/>
              </w:rPr>
            </w:pPr>
          </w:p>
        </w:tc>
        <w:tc>
          <w:tcPr>
            <w:tcW w:w="2268" w:type="dxa"/>
            <w:tcBorders>
              <w:top w:val="single" w:sz="4" w:space="0" w:color="000000"/>
              <w:left w:val="single" w:sz="4" w:space="0" w:color="000000"/>
              <w:bottom w:val="single" w:sz="4" w:space="0" w:color="000000"/>
              <w:right w:val="single" w:sz="4" w:space="0" w:color="000000"/>
            </w:tcBorders>
          </w:tcPr>
          <w:p w:rsidR="00405EB5" w:rsidRPr="00B447E6" w:rsidRDefault="00405EB5" w:rsidP="00F578E7">
            <w:pPr>
              <w:snapToGrid w:val="0"/>
              <w:jc w:val="center"/>
              <w:rPr>
                <w:sz w:val="22"/>
              </w:rPr>
            </w:pPr>
          </w:p>
        </w:tc>
      </w:tr>
    </w:tbl>
    <w:p w:rsidR="00405EB5" w:rsidRPr="00B447E6" w:rsidRDefault="00405EB5" w:rsidP="00405EB5">
      <w:pPr>
        <w:jc w:val="both"/>
        <w:rPr>
          <w:sz w:val="22"/>
          <w:szCs w:val="22"/>
        </w:rPr>
      </w:pPr>
    </w:p>
    <w:p w:rsidR="00405EB5" w:rsidRPr="00B447E6" w:rsidRDefault="00405EB5" w:rsidP="00405EB5">
      <w:pPr>
        <w:jc w:val="both"/>
        <w:rPr>
          <w:sz w:val="22"/>
          <w:szCs w:val="22"/>
        </w:rPr>
      </w:pPr>
    </w:p>
    <w:p w:rsidR="00405EB5" w:rsidRPr="00B447E6" w:rsidRDefault="00405EB5" w:rsidP="00405EB5">
      <w:pPr>
        <w:jc w:val="both"/>
        <w:rPr>
          <w:sz w:val="22"/>
          <w:szCs w:val="22"/>
        </w:rPr>
      </w:pPr>
      <w:r w:rsidRPr="00B447E6">
        <w:rPr>
          <w:sz w:val="22"/>
          <w:szCs w:val="22"/>
        </w:rPr>
        <w:t>* - для каждой позиции предлагаемого к поставке товара необходимо указать товарный знак в случае его наличия.</w:t>
      </w:r>
    </w:p>
    <w:p w:rsidR="00405EB5" w:rsidRPr="00B447E6" w:rsidRDefault="00405EB5" w:rsidP="00405EB5">
      <w:pPr>
        <w:jc w:val="both"/>
        <w:rPr>
          <w:sz w:val="22"/>
          <w:szCs w:val="22"/>
        </w:rPr>
      </w:pPr>
      <w:r w:rsidRPr="00B447E6">
        <w:rPr>
          <w:sz w:val="22"/>
          <w:szCs w:val="22"/>
        </w:rPr>
        <w:t xml:space="preserve">** - при предоставлении сведений о значениях конкретных показателей товаров необходимо указывать точные значения таких показателей. </w:t>
      </w:r>
      <w:proofErr w:type="gramStart"/>
      <w:r w:rsidRPr="00B447E6">
        <w:rPr>
          <w:sz w:val="22"/>
          <w:szCs w:val="22"/>
        </w:rPr>
        <w:t>В первой части заявки не допускается указание неконкретных значений для конкретных показателей товаров, предлагаемых для поставки, в части значения конкретных показателей товаров, предлагаемых для поставки, не допускается содержание слов «должен», «должно», «должна», «должны», «или», «не более», «не менее», «или эквивалент», «не ранее».</w:t>
      </w:r>
      <w:proofErr w:type="gramEnd"/>
      <w:r w:rsidRPr="00B447E6">
        <w:rPr>
          <w:sz w:val="22"/>
          <w:szCs w:val="22"/>
        </w:rPr>
        <w:t xml:space="preserve"> Для значений неконкретных показателей по своей сущности, указанные выше требования не распространяются.</w:t>
      </w:r>
    </w:p>
    <w:p w:rsidR="00405EB5" w:rsidRDefault="00405EB5" w:rsidP="00405EB5">
      <w:pPr>
        <w:rPr>
          <w:sz w:val="22"/>
          <w:szCs w:val="22"/>
        </w:rPr>
      </w:pPr>
      <w:r w:rsidRPr="006D3033">
        <w:rPr>
          <w:sz w:val="22"/>
          <w:szCs w:val="22"/>
        </w:rPr>
        <w:br w:type="page"/>
      </w:r>
    </w:p>
    <w:p w:rsidR="00405EB5" w:rsidRDefault="00405EB5" w:rsidP="00405EB5">
      <w:pPr>
        <w:pStyle w:val="312"/>
        <w:spacing w:after="0"/>
        <w:jc w:val="center"/>
        <w:rPr>
          <w:sz w:val="22"/>
          <w:szCs w:val="22"/>
        </w:rPr>
      </w:pPr>
      <w:r>
        <w:rPr>
          <w:sz w:val="22"/>
          <w:szCs w:val="22"/>
        </w:rPr>
        <w:lastRenderedPageBreak/>
        <w:t>ФОРМА 2. ВТОРАЯ ЧАСТЬ ЗАЯВКИ НА УЧАСТИЕ В АУКЦИОНЕ В ЭЛЕКТРОННОЙ ФОРМЕ</w:t>
      </w:r>
    </w:p>
    <w:p w:rsidR="00405EB5" w:rsidRDefault="00405EB5" w:rsidP="00405EB5">
      <w:pPr>
        <w:pStyle w:val="312"/>
        <w:spacing w:after="0"/>
        <w:ind w:firstLine="709"/>
        <w:jc w:val="center"/>
        <w:rPr>
          <w:sz w:val="22"/>
          <w:szCs w:val="22"/>
        </w:rPr>
      </w:pPr>
    </w:p>
    <w:p w:rsidR="00405EB5" w:rsidRPr="00763DD8" w:rsidRDefault="00405EB5" w:rsidP="00405EB5">
      <w:pPr>
        <w:ind w:left="5579"/>
        <w:jc w:val="right"/>
        <w:rPr>
          <w:b/>
          <w:bCs/>
          <w:sz w:val="22"/>
          <w:szCs w:val="22"/>
        </w:rPr>
      </w:pPr>
      <w:r>
        <w:rPr>
          <w:b/>
          <w:bCs/>
          <w:sz w:val="22"/>
          <w:szCs w:val="22"/>
        </w:rPr>
        <w:t>Заказчику</w:t>
      </w:r>
      <w:r w:rsidRPr="00763DD8">
        <w:rPr>
          <w:b/>
          <w:bCs/>
          <w:sz w:val="22"/>
          <w:szCs w:val="22"/>
        </w:rPr>
        <w:t>:</w:t>
      </w:r>
    </w:p>
    <w:p w:rsidR="00405EB5" w:rsidRDefault="00405EB5" w:rsidP="00405EB5">
      <w:pPr>
        <w:pStyle w:val="312"/>
        <w:spacing w:after="0"/>
        <w:jc w:val="right"/>
        <w:rPr>
          <w:bCs/>
          <w:iCs/>
          <w:sz w:val="22"/>
          <w:szCs w:val="22"/>
        </w:rPr>
      </w:pPr>
      <w:r>
        <w:rPr>
          <w:b/>
          <w:iCs/>
          <w:sz w:val="22"/>
          <w:szCs w:val="22"/>
        </w:rPr>
        <w:t>Администрация Элисенваарского сельского поселения</w:t>
      </w:r>
    </w:p>
    <w:p w:rsidR="00405EB5" w:rsidRPr="00D30FA1" w:rsidRDefault="00405EB5" w:rsidP="00405EB5">
      <w:pPr>
        <w:jc w:val="both"/>
        <w:rPr>
          <w:b/>
          <w:bCs/>
          <w:iCs/>
          <w:sz w:val="22"/>
          <w:szCs w:val="22"/>
        </w:rPr>
      </w:pPr>
      <w:r w:rsidRPr="00D30FA1">
        <w:rPr>
          <w:b/>
          <w:bCs/>
          <w:iCs/>
          <w:sz w:val="22"/>
          <w:szCs w:val="22"/>
        </w:rPr>
        <w:t>Для участия в аукционе сообщается следующие сведения об участнике закупки, подавшем настоящую заявку на участие в аукционе:</w:t>
      </w:r>
    </w:p>
    <w:p w:rsidR="00405EB5" w:rsidRPr="00D30FA1" w:rsidRDefault="00405EB5" w:rsidP="00405EB5">
      <w:pPr>
        <w:jc w:val="both"/>
        <w:rPr>
          <w:bCs/>
          <w:iCs/>
          <w:sz w:val="22"/>
          <w:szCs w:val="22"/>
        </w:rPr>
      </w:pPr>
      <w:r w:rsidRPr="00D30FA1">
        <w:rPr>
          <w:bCs/>
          <w:iCs/>
          <w:sz w:val="22"/>
          <w:szCs w:val="22"/>
        </w:rPr>
        <w:t>1.1. Сведения для юридического лица:</w:t>
      </w:r>
    </w:p>
    <w:p w:rsidR="00405EB5" w:rsidRPr="00D30FA1" w:rsidRDefault="00405EB5" w:rsidP="00405EB5">
      <w:pPr>
        <w:tabs>
          <w:tab w:val="left" w:leader="underscore" w:pos="9923"/>
        </w:tabs>
        <w:ind w:left="1069" w:hanging="360"/>
        <w:jc w:val="both"/>
        <w:rPr>
          <w:bCs/>
          <w:sz w:val="22"/>
          <w:szCs w:val="22"/>
        </w:rPr>
      </w:pPr>
      <w:r w:rsidRPr="00D30FA1">
        <w:rPr>
          <w:bCs/>
          <w:sz w:val="22"/>
          <w:szCs w:val="22"/>
        </w:rPr>
        <w:t xml:space="preserve">1.1.1. Фирменное наименование (наименование): </w:t>
      </w:r>
      <w:r w:rsidRPr="00D30FA1">
        <w:rPr>
          <w:bCs/>
          <w:sz w:val="22"/>
          <w:szCs w:val="22"/>
        </w:rPr>
        <w:tab/>
      </w:r>
    </w:p>
    <w:p w:rsidR="00405EB5" w:rsidRPr="00D30FA1" w:rsidRDefault="00405EB5" w:rsidP="00405EB5">
      <w:pPr>
        <w:tabs>
          <w:tab w:val="left" w:leader="underscore" w:pos="9923"/>
        </w:tabs>
        <w:ind w:left="1069" w:hanging="360"/>
        <w:rPr>
          <w:bCs/>
          <w:sz w:val="22"/>
          <w:szCs w:val="22"/>
        </w:rPr>
      </w:pPr>
      <w:r w:rsidRPr="00D30FA1">
        <w:rPr>
          <w:bCs/>
          <w:sz w:val="22"/>
          <w:szCs w:val="22"/>
        </w:rPr>
        <w:t xml:space="preserve">1.1.2. Сведения об организационно-правовой форме: </w:t>
      </w:r>
      <w:r w:rsidRPr="00D30FA1">
        <w:rPr>
          <w:bCs/>
          <w:sz w:val="22"/>
          <w:szCs w:val="22"/>
        </w:rPr>
        <w:tab/>
      </w:r>
    </w:p>
    <w:p w:rsidR="00405EB5" w:rsidRPr="00D30FA1" w:rsidRDefault="00405EB5" w:rsidP="00405EB5">
      <w:pPr>
        <w:tabs>
          <w:tab w:val="left" w:leader="underscore" w:pos="9923"/>
        </w:tabs>
        <w:ind w:left="1069" w:hanging="360"/>
        <w:jc w:val="both"/>
        <w:rPr>
          <w:bCs/>
          <w:sz w:val="22"/>
          <w:szCs w:val="22"/>
        </w:rPr>
      </w:pPr>
      <w:r w:rsidRPr="00D30FA1">
        <w:rPr>
          <w:bCs/>
          <w:sz w:val="22"/>
          <w:szCs w:val="22"/>
        </w:rPr>
        <w:t xml:space="preserve">1.1.3. Место нахождения: </w:t>
      </w:r>
      <w:r w:rsidRPr="00D30FA1">
        <w:rPr>
          <w:bCs/>
          <w:sz w:val="22"/>
          <w:szCs w:val="22"/>
        </w:rPr>
        <w:tab/>
      </w:r>
    </w:p>
    <w:p w:rsidR="00405EB5" w:rsidRPr="00D30FA1" w:rsidRDefault="00405EB5" w:rsidP="00405EB5">
      <w:pPr>
        <w:tabs>
          <w:tab w:val="left" w:leader="underscore" w:pos="9923"/>
        </w:tabs>
        <w:ind w:left="1069" w:hanging="360"/>
        <w:jc w:val="both"/>
        <w:rPr>
          <w:bCs/>
          <w:sz w:val="22"/>
          <w:szCs w:val="22"/>
        </w:rPr>
      </w:pPr>
      <w:r w:rsidRPr="00D30FA1">
        <w:rPr>
          <w:bCs/>
          <w:sz w:val="22"/>
          <w:szCs w:val="22"/>
        </w:rPr>
        <w:t xml:space="preserve">1.1.4. Почтовый адрес: </w:t>
      </w:r>
      <w:r w:rsidRPr="00D30FA1">
        <w:rPr>
          <w:bCs/>
          <w:sz w:val="22"/>
          <w:szCs w:val="22"/>
        </w:rPr>
        <w:tab/>
      </w:r>
    </w:p>
    <w:p w:rsidR="00405EB5" w:rsidRPr="00D30FA1" w:rsidRDefault="00405EB5" w:rsidP="00405EB5">
      <w:pPr>
        <w:tabs>
          <w:tab w:val="left" w:leader="underscore" w:pos="9923"/>
        </w:tabs>
        <w:ind w:left="1069" w:hanging="360"/>
        <w:jc w:val="both"/>
        <w:rPr>
          <w:bCs/>
          <w:sz w:val="22"/>
          <w:szCs w:val="22"/>
        </w:rPr>
      </w:pPr>
      <w:r w:rsidRPr="00D30FA1">
        <w:rPr>
          <w:bCs/>
          <w:sz w:val="22"/>
          <w:szCs w:val="22"/>
        </w:rPr>
        <w:t xml:space="preserve">1.1.5. Адрес электронной почты </w:t>
      </w:r>
      <w:r w:rsidRPr="00D30FA1">
        <w:rPr>
          <w:bCs/>
          <w:i/>
          <w:sz w:val="22"/>
          <w:szCs w:val="22"/>
        </w:rPr>
        <w:t>(рекомендуется к заполнению)</w:t>
      </w:r>
      <w:r w:rsidRPr="00D30FA1">
        <w:rPr>
          <w:bCs/>
          <w:sz w:val="22"/>
          <w:szCs w:val="22"/>
        </w:rPr>
        <w:t xml:space="preserve">: </w:t>
      </w:r>
      <w:r w:rsidRPr="00D30FA1">
        <w:rPr>
          <w:bCs/>
          <w:sz w:val="22"/>
          <w:szCs w:val="22"/>
        </w:rPr>
        <w:tab/>
      </w:r>
    </w:p>
    <w:p w:rsidR="00405EB5" w:rsidRPr="00D30FA1" w:rsidRDefault="00405EB5" w:rsidP="00405EB5">
      <w:pPr>
        <w:tabs>
          <w:tab w:val="left" w:leader="underscore" w:pos="9923"/>
        </w:tabs>
        <w:jc w:val="both"/>
        <w:rPr>
          <w:bCs/>
          <w:sz w:val="22"/>
          <w:szCs w:val="22"/>
        </w:rPr>
      </w:pPr>
      <w:r w:rsidRPr="00D30FA1">
        <w:rPr>
          <w:bCs/>
          <w:sz w:val="22"/>
          <w:szCs w:val="22"/>
        </w:rPr>
        <w:t>1.1. Сведения для физического лица:</w:t>
      </w:r>
    </w:p>
    <w:p w:rsidR="00405EB5" w:rsidRPr="00D30FA1" w:rsidRDefault="00405EB5" w:rsidP="00405EB5">
      <w:pPr>
        <w:tabs>
          <w:tab w:val="left" w:leader="underscore" w:pos="9923"/>
        </w:tabs>
        <w:ind w:left="709"/>
        <w:jc w:val="both"/>
        <w:rPr>
          <w:bCs/>
          <w:sz w:val="22"/>
          <w:szCs w:val="22"/>
        </w:rPr>
      </w:pPr>
      <w:r w:rsidRPr="00D30FA1">
        <w:rPr>
          <w:bCs/>
          <w:sz w:val="22"/>
          <w:szCs w:val="22"/>
        </w:rPr>
        <w:t>1.1.1. Фамилия имя отчество</w:t>
      </w:r>
      <w:r w:rsidRPr="00D30FA1">
        <w:rPr>
          <w:bCs/>
          <w:sz w:val="22"/>
          <w:szCs w:val="22"/>
        </w:rPr>
        <w:tab/>
      </w:r>
    </w:p>
    <w:p w:rsidR="00405EB5" w:rsidRPr="00D30FA1" w:rsidRDefault="00405EB5" w:rsidP="00405EB5">
      <w:pPr>
        <w:tabs>
          <w:tab w:val="left" w:leader="underscore" w:pos="9923"/>
        </w:tabs>
        <w:ind w:left="709"/>
        <w:jc w:val="both"/>
        <w:rPr>
          <w:bCs/>
          <w:sz w:val="22"/>
          <w:szCs w:val="22"/>
        </w:rPr>
      </w:pPr>
      <w:r w:rsidRPr="00D30FA1">
        <w:rPr>
          <w:bCs/>
          <w:sz w:val="22"/>
          <w:szCs w:val="22"/>
        </w:rPr>
        <w:t>1.1.2. Паспортные данные</w:t>
      </w:r>
      <w:r w:rsidRPr="00D30FA1">
        <w:rPr>
          <w:bCs/>
          <w:sz w:val="22"/>
          <w:szCs w:val="22"/>
        </w:rPr>
        <w:tab/>
      </w:r>
    </w:p>
    <w:p w:rsidR="00405EB5" w:rsidRPr="00D30FA1" w:rsidRDefault="00405EB5" w:rsidP="00405EB5">
      <w:pPr>
        <w:tabs>
          <w:tab w:val="left" w:leader="underscore" w:pos="9923"/>
        </w:tabs>
        <w:ind w:left="709"/>
        <w:jc w:val="both"/>
        <w:rPr>
          <w:bCs/>
          <w:sz w:val="22"/>
          <w:szCs w:val="22"/>
        </w:rPr>
      </w:pPr>
      <w:r w:rsidRPr="00D30FA1">
        <w:rPr>
          <w:bCs/>
          <w:sz w:val="22"/>
          <w:szCs w:val="22"/>
        </w:rPr>
        <w:t>1.1.3. Сведения о месте жительства</w:t>
      </w:r>
      <w:r w:rsidRPr="00D30FA1">
        <w:rPr>
          <w:bCs/>
          <w:sz w:val="22"/>
          <w:szCs w:val="22"/>
        </w:rPr>
        <w:tab/>
      </w:r>
    </w:p>
    <w:p w:rsidR="00405EB5" w:rsidRPr="00D30FA1" w:rsidRDefault="00405EB5" w:rsidP="00405EB5">
      <w:pPr>
        <w:tabs>
          <w:tab w:val="left" w:leader="underscore" w:pos="9923"/>
        </w:tabs>
        <w:ind w:left="709"/>
        <w:jc w:val="both"/>
        <w:rPr>
          <w:bCs/>
          <w:sz w:val="22"/>
          <w:szCs w:val="22"/>
        </w:rPr>
      </w:pPr>
      <w:r w:rsidRPr="00D30FA1">
        <w:rPr>
          <w:bCs/>
          <w:sz w:val="22"/>
          <w:szCs w:val="22"/>
        </w:rPr>
        <w:t xml:space="preserve">1.1.4. Адрес электронной почты </w:t>
      </w:r>
      <w:r w:rsidRPr="00D30FA1">
        <w:rPr>
          <w:bCs/>
          <w:i/>
          <w:sz w:val="22"/>
          <w:szCs w:val="22"/>
        </w:rPr>
        <w:t>(рекомендуется к заполнению)</w:t>
      </w:r>
      <w:r w:rsidRPr="00D30FA1">
        <w:rPr>
          <w:bCs/>
          <w:sz w:val="22"/>
          <w:szCs w:val="22"/>
        </w:rPr>
        <w:t xml:space="preserve">: </w:t>
      </w:r>
      <w:r w:rsidRPr="00D30FA1">
        <w:rPr>
          <w:bCs/>
          <w:sz w:val="22"/>
          <w:szCs w:val="22"/>
        </w:rPr>
        <w:tab/>
      </w:r>
    </w:p>
    <w:p w:rsidR="00405EB5" w:rsidRPr="00D30FA1" w:rsidRDefault="00405EB5" w:rsidP="00405EB5">
      <w:pPr>
        <w:tabs>
          <w:tab w:val="left" w:leader="underscore" w:pos="9923"/>
        </w:tabs>
        <w:jc w:val="both"/>
        <w:rPr>
          <w:bCs/>
          <w:sz w:val="22"/>
          <w:szCs w:val="22"/>
        </w:rPr>
      </w:pPr>
      <w:r w:rsidRPr="00D30FA1">
        <w:rPr>
          <w:bCs/>
          <w:sz w:val="22"/>
          <w:szCs w:val="22"/>
        </w:rPr>
        <w:t xml:space="preserve">1.2. Номер контактного телефона: </w:t>
      </w:r>
      <w:r w:rsidRPr="00D30FA1">
        <w:rPr>
          <w:bCs/>
          <w:sz w:val="22"/>
          <w:szCs w:val="22"/>
        </w:rPr>
        <w:tab/>
      </w:r>
    </w:p>
    <w:p w:rsidR="00405EB5" w:rsidRPr="00D30FA1" w:rsidRDefault="00405EB5" w:rsidP="00405EB5">
      <w:pPr>
        <w:tabs>
          <w:tab w:val="left" w:leader="underscore" w:pos="9923"/>
        </w:tabs>
        <w:jc w:val="both"/>
        <w:rPr>
          <w:bCs/>
          <w:sz w:val="22"/>
          <w:szCs w:val="22"/>
        </w:rPr>
      </w:pPr>
      <w:r w:rsidRPr="00D30FA1">
        <w:rPr>
          <w:bCs/>
          <w:sz w:val="22"/>
          <w:szCs w:val="22"/>
        </w:rPr>
        <w:t>1.3. Идентификационный номер налогоплательщика</w:t>
      </w:r>
      <w:r w:rsidRPr="00D30FA1">
        <w:rPr>
          <w:sz w:val="22"/>
          <w:szCs w:val="22"/>
        </w:rPr>
        <w:t xml:space="preserve">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Pr="00D30FA1">
        <w:rPr>
          <w:bCs/>
          <w:sz w:val="22"/>
          <w:szCs w:val="22"/>
        </w:rPr>
        <w:t xml:space="preserve">: </w:t>
      </w:r>
      <w:r w:rsidRPr="00D30FA1">
        <w:rPr>
          <w:bCs/>
          <w:sz w:val="22"/>
          <w:szCs w:val="22"/>
        </w:rPr>
        <w:tab/>
      </w:r>
    </w:p>
    <w:p w:rsidR="00405EB5" w:rsidRPr="00D30FA1" w:rsidRDefault="00405EB5" w:rsidP="00405EB5">
      <w:pPr>
        <w:tabs>
          <w:tab w:val="left" w:leader="underscore" w:pos="9923"/>
        </w:tabs>
        <w:jc w:val="both"/>
        <w:rPr>
          <w:bCs/>
          <w:sz w:val="22"/>
          <w:szCs w:val="22"/>
        </w:rPr>
      </w:pPr>
      <w:r w:rsidRPr="00D30FA1">
        <w:rPr>
          <w:bCs/>
          <w:sz w:val="22"/>
          <w:szCs w:val="22"/>
        </w:rPr>
        <w:t xml:space="preserve">1.4. Банковские реквизиты </w:t>
      </w:r>
      <w:r w:rsidRPr="00D30FA1">
        <w:rPr>
          <w:bCs/>
          <w:i/>
          <w:sz w:val="22"/>
          <w:szCs w:val="22"/>
        </w:rPr>
        <w:t>(рекомендуется к заполнению)</w:t>
      </w:r>
      <w:r w:rsidRPr="00D30FA1">
        <w:rPr>
          <w:bCs/>
          <w:sz w:val="22"/>
          <w:szCs w:val="22"/>
        </w:rPr>
        <w:t xml:space="preserve">: </w:t>
      </w:r>
      <w:r w:rsidRPr="00D30FA1">
        <w:rPr>
          <w:bCs/>
          <w:sz w:val="22"/>
          <w:szCs w:val="22"/>
        </w:rPr>
        <w:tab/>
      </w:r>
    </w:p>
    <w:p w:rsidR="00405EB5" w:rsidRPr="00D30FA1" w:rsidRDefault="00405EB5" w:rsidP="00405EB5">
      <w:pPr>
        <w:tabs>
          <w:tab w:val="left" w:leader="underscore" w:pos="9923"/>
        </w:tabs>
        <w:jc w:val="both"/>
        <w:rPr>
          <w:bCs/>
          <w:sz w:val="22"/>
          <w:szCs w:val="22"/>
        </w:rPr>
      </w:pPr>
      <w:r w:rsidRPr="00D30FA1">
        <w:rPr>
          <w:sz w:val="22"/>
          <w:szCs w:val="22"/>
        </w:rPr>
        <w:t>1.5. Идентификационный номер налогоплательщика</w:t>
      </w:r>
      <w:r>
        <w:rPr>
          <w:sz w:val="22"/>
          <w:szCs w:val="22"/>
        </w:rPr>
        <w:t xml:space="preserve"> (при наличии)</w:t>
      </w:r>
      <w:r w:rsidRPr="00D30FA1">
        <w:rPr>
          <w:sz w:val="22"/>
          <w:szCs w:val="22"/>
        </w:rPr>
        <w:t xml:space="preserve"> учредителей, членов коллегиального исполнительного органа, лица, исполняющего функции единоличного исполнительного органа участника такого аукциона: </w:t>
      </w:r>
      <w:r w:rsidRPr="00D30FA1">
        <w:rPr>
          <w:bCs/>
          <w:sz w:val="22"/>
          <w:szCs w:val="22"/>
        </w:rPr>
        <w:tab/>
      </w:r>
    </w:p>
    <w:p w:rsidR="00405EB5" w:rsidRPr="00D30FA1" w:rsidRDefault="00405EB5" w:rsidP="00405EB5">
      <w:pPr>
        <w:tabs>
          <w:tab w:val="left" w:leader="underscore" w:pos="9923"/>
        </w:tabs>
        <w:jc w:val="both"/>
        <w:rPr>
          <w:b/>
          <w:bCs/>
          <w:sz w:val="22"/>
          <w:szCs w:val="22"/>
        </w:rPr>
      </w:pPr>
      <w:r w:rsidRPr="00D30FA1">
        <w:rPr>
          <w:b/>
          <w:bCs/>
          <w:sz w:val="22"/>
          <w:szCs w:val="22"/>
        </w:rPr>
        <w:t xml:space="preserve">Настоящим декларируется соответствие участника закупки, </w:t>
      </w:r>
      <w:r w:rsidRPr="00D30FA1">
        <w:rPr>
          <w:b/>
          <w:bCs/>
          <w:iCs/>
          <w:sz w:val="22"/>
          <w:szCs w:val="22"/>
        </w:rPr>
        <w:t>подавшего настоящую заявку на участие в аукционе следующим требованиям:</w:t>
      </w:r>
    </w:p>
    <w:p w:rsidR="00405EB5" w:rsidRPr="00D30FA1" w:rsidRDefault="00405EB5" w:rsidP="00405EB5">
      <w:pPr>
        <w:widowControl w:val="0"/>
        <w:autoSpaceDE w:val="0"/>
        <w:ind w:firstLine="540"/>
        <w:jc w:val="both"/>
        <w:rPr>
          <w:sz w:val="22"/>
          <w:szCs w:val="22"/>
        </w:rPr>
      </w:pPr>
      <w:r w:rsidRPr="00D30FA1">
        <w:rPr>
          <w:sz w:val="22"/>
          <w:szCs w:val="22"/>
        </w:rPr>
        <w:t xml:space="preserve">1) </w:t>
      </w:r>
      <w:proofErr w:type="spellStart"/>
      <w:r w:rsidRPr="00D30FA1">
        <w:rPr>
          <w:sz w:val="22"/>
          <w:szCs w:val="22"/>
        </w:rPr>
        <w:t>непроведение</w:t>
      </w:r>
      <w:proofErr w:type="spellEnd"/>
      <w:r w:rsidRPr="00D30FA1">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05EB5" w:rsidRPr="00D30FA1" w:rsidRDefault="00405EB5" w:rsidP="00405EB5">
      <w:pPr>
        <w:widowControl w:val="0"/>
        <w:autoSpaceDE w:val="0"/>
        <w:ind w:firstLine="540"/>
        <w:jc w:val="both"/>
        <w:rPr>
          <w:sz w:val="22"/>
          <w:szCs w:val="22"/>
        </w:rPr>
      </w:pPr>
      <w:r w:rsidRPr="00D30FA1">
        <w:rPr>
          <w:sz w:val="22"/>
          <w:szCs w:val="22"/>
        </w:rPr>
        <w:t xml:space="preserve">2) </w:t>
      </w:r>
      <w:proofErr w:type="spellStart"/>
      <w:r w:rsidRPr="00D30FA1">
        <w:rPr>
          <w:sz w:val="22"/>
          <w:szCs w:val="22"/>
        </w:rPr>
        <w:t>неприостановление</w:t>
      </w:r>
      <w:proofErr w:type="spellEnd"/>
      <w:r w:rsidRPr="00D30FA1">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405EB5" w:rsidRPr="00D30FA1" w:rsidRDefault="00405EB5" w:rsidP="00405EB5">
      <w:pPr>
        <w:widowControl w:val="0"/>
        <w:autoSpaceDE w:val="0"/>
        <w:ind w:firstLine="540"/>
        <w:jc w:val="both"/>
        <w:rPr>
          <w:sz w:val="22"/>
          <w:szCs w:val="22"/>
        </w:rPr>
      </w:pPr>
      <w:proofErr w:type="gramStart"/>
      <w:r w:rsidRPr="00D30FA1">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D30FA1">
        <w:rPr>
          <w:sz w:val="22"/>
          <w:szCs w:val="22"/>
        </w:rPr>
        <w:t xml:space="preserve"> обязанности </w:t>
      </w:r>
      <w:proofErr w:type="gramStart"/>
      <w:r w:rsidRPr="00D30FA1">
        <w:rPr>
          <w:sz w:val="22"/>
          <w:szCs w:val="22"/>
        </w:rPr>
        <w:t>заявителя</w:t>
      </w:r>
      <w:proofErr w:type="gramEnd"/>
      <w:r w:rsidRPr="00D30FA1">
        <w:rPr>
          <w:sz w:val="22"/>
          <w:szCs w:val="22"/>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D30FA1">
        <w:rPr>
          <w:sz w:val="22"/>
          <w:szCs w:val="22"/>
        </w:rPr>
        <w:t>указанных</w:t>
      </w:r>
      <w:proofErr w:type="gramEnd"/>
      <w:r w:rsidRPr="00D30FA1">
        <w:rPr>
          <w:sz w:val="22"/>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05EB5" w:rsidRPr="00D30FA1" w:rsidRDefault="00405EB5" w:rsidP="00405EB5">
      <w:pPr>
        <w:widowControl w:val="0"/>
        <w:autoSpaceDE w:val="0"/>
        <w:ind w:firstLine="540"/>
        <w:jc w:val="both"/>
        <w:rPr>
          <w:sz w:val="22"/>
          <w:szCs w:val="22"/>
        </w:rPr>
      </w:pPr>
      <w:proofErr w:type="gramStart"/>
      <w:r w:rsidRPr="00D30FA1">
        <w:rPr>
          <w:sz w:val="22"/>
          <w:szCs w:val="22"/>
        </w:rPr>
        <w:t>4)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D30FA1">
        <w:rPr>
          <w:sz w:val="22"/>
          <w:szCs w:val="22"/>
        </w:rPr>
        <w:t xml:space="preserve"> поставкой товара, выполнением работы, оказанием услуги, </w:t>
      </w:r>
      <w:proofErr w:type="gramStart"/>
      <w:r w:rsidRPr="00D30FA1">
        <w:rPr>
          <w:sz w:val="22"/>
          <w:szCs w:val="22"/>
        </w:rPr>
        <w:t>являющихся</w:t>
      </w:r>
      <w:proofErr w:type="gramEnd"/>
      <w:r w:rsidRPr="00D30FA1">
        <w:rPr>
          <w:sz w:val="22"/>
          <w:szCs w:val="22"/>
        </w:rPr>
        <w:t xml:space="preserve"> объектом осуществляемой закупки, и административного наказания в виде дисквалификации;</w:t>
      </w:r>
    </w:p>
    <w:p w:rsidR="00405EB5" w:rsidRPr="00D30FA1" w:rsidRDefault="00405EB5" w:rsidP="00405EB5">
      <w:pPr>
        <w:widowControl w:val="0"/>
        <w:autoSpaceDE w:val="0"/>
        <w:ind w:firstLine="540"/>
        <w:jc w:val="both"/>
        <w:rPr>
          <w:sz w:val="22"/>
          <w:szCs w:val="22"/>
        </w:rPr>
      </w:pPr>
      <w:r w:rsidRPr="00D30FA1">
        <w:rPr>
          <w:sz w:val="22"/>
          <w:szCs w:val="22"/>
        </w:rPr>
        <w:t>5)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405EB5" w:rsidRPr="00D30FA1" w:rsidRDefault="00405EB5" w:rsidP="00405EB5">
      <w:pPr>
        <w:widowControl w:val="0"/>
        <w:autoSpaceDE w:val="0"/>
        <w:ind w:firstLine="540"/>
        <w:jc w:val="both"/>
        <w:rPr>
          <w:rFonts w:ascii="Arial" w:hAnsi="Arial" w:cs="Arial"/>
          <w:bCs/>
          <w:sz w:val="22"/>
          <w:szCs w:val="22"/>
        </w:rPr>
      </w:pPr>
      <w:proofErr w:type="gramStart"/>
      <w:r w:rsidRPr="00D30FA1">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w:t>
      </w:r>
      <w:r w:rsidRPr="00D30FA1">
        <w:rPr>
          <w:sz w:val="22"/>
          <w:szCs w:val="22"/>
        </w:rPr>
        <w:lastRenderedPageBreak/>
        <w:t xml:space="preserve">руководитель контрактной службы заказчика, контрактный управляющий состоят в браке с физическими лицами, являющимися </w:t>
      </w:r>
      <w:proofErr w:type="spellStart"/>
      <w:r w:rsidRPr="00D30FA1">
        <w:rPr>
          <w:sz w:val="22"/>
          <w:szCs w:val="22"/>
        </w:rPr>
        <w:t>выгодоприобретателями</w:t>
      </w:r>
      <w:proofErr w:type="spellEnd"/>
      <w:r w:rsidRPr="00D30FA1">
        <w:rPr>
          <w:sz w:val="22"/>
          <w:szCs w:val="22"/>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D30FA1">
        <w:rPr>
          <w:sz w:val="22"/>
          <w:szCs w:val="22"/>
        </w:rPr>
        <w:t xml:space="preserve"> </w:t>
      </w:r>
      <w:proofErr w:type="gramStart"/>
      <w:r w:rsidRPr="00D30FA1">
        <w:rPr>
          <w:sz w:val="22"/>
          <w:szCs w:val="22"/>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D30FA1">
        <w:rPr>
          <w:sz w:val="22"/>
          <w:szCs w:val="22"/>
        </w:rPr>
        <w:t>неполнородными</w:t>
      </w:r>
      <w:proofErr w:type="spellEnd"/>
      <w:r w:rsidRPr="00D30FA1">
        <w:rPr>
          <w:sz w:val="22"/>
          <w:szCs w:val="22"/>
        </w:rPr>
        <w:t xml:space="preserve"> (имеющими общих отца или мать) братьями и сестрами), усыновителями или усыновленными указанных физических лиц.</w:t>
      </w:r>
      <w:proofErr w:type="gramEnd"/>
      <w:r w:rsidRPr="00D30FA1">
        <w:rPr>
          <w:sz w:val="22"/>
          <w:szCs w:val="22"/>
        </w:rPr>
        <w:t xml:space="preserve"> Под </w:t>
      </w:r>
      <w:proofErr w:type="spellStart"/>
      <w:r w:rsidRPr="00D30FA1">
        <w:rPr>
          <w:sz w:val="22"/>
          <w:szCs w:val="22"/>
        </w:rPr>
        <w:t>выгодоприобретателями</w:t>
      </w:r>
      <w:proofErr w:type="spellEnd"/>
      <w:r w:rsidRPr="00D30FA1">
        <w:rPr>
          <w:sz w:val="22"/>
          <w:szCs w:val="22"/>
        </w:rPr>
        <w:t xml:space="preserve">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05EB5" w:rsidRDefault="00405EB5" w:rsidP="00405EB5">
      <w:pPr>
        <w:sectPr w:rsidR="00405EB5" w:rsidSect="00B41993">
          <w:footerReference w:type="even" r:id="rId23"/>
          <w:footerReference w:type="default" r:id="rId24"/>
          <w:footerReference w:type="first" r:id="rId25"/>
          <w:pgSz w:w="11905" w:h="16837"/>
          <w:pgMar w:top="851" w:right="706" w:bottom="851" w:left="1134" w:header="720" w:footer="720" w:gutter="0"/>
          <w:cols w:space="720"/>
          <w:docGrid w:linePitch="360"/>
        </w:sectPr>
      </w:pPr>
    </w:p>
    <w:p w:rsidR="00405EB5" w:rsidRDefault="00405EB5" w:rsidP="00405EB5">
      <w:pPr>
        <w:rPr>
          <w:b/>
          <w:sz w:val="22"/>
          <w:szCs w:val="22"/>
        </w:rPr>
      </w:pPr>
      <w:r w:rsidRPr="00424842">
        <w:rPr>
          <w:b/>
          <w:sz w:val="22"/>
          <w:szCs w:val="22"/>
        </w:rPr>
        <w:lastRenderedPageBreak/>
        <w:t>6. ПРИЛОЖЕНИ</w:t>
      </w:r>
      <w:r>
        <w:rPr>
          <w:b/>
          <w:sz w:val="22"/>
          <w:szCs w:val="22"/>
        </w:rPr>
        <w:t xml:space="preserve">Е. </w:t>
      </w:r>
      <w:r w:rsidRPr="00436FE6">
        <w:rPr>
          <w:b/>
          <w:sz w:val="22"/>
          <w:szCs w:val="22"/>
        </w:rPr>
        <w:t>ОБОСНОВАНИЕ НАЧАЛЬНОЙ (МАКСИМАЛЬНОЙ</w:t>
      </w:r>
      <w:r>
        <w:rPr>
          <w:b/>
          <w:sz w:val="22"/>
          <w:szCs w:val="22"/>
        </w:rPr>
        <w:t>)</w:t>
      </w:r>
      <w:r w:rsidRPr="00436FE6">
        <w:rPr>
          <w:b/>
          <w:sz w:val="22"/>
          <w:szCs w:val="22"/>
        </w:rPr>
        <w:t xml:space="preserve"> ЦЕНЫ </w:t>
      </w:r>
      <w:r>
        <w:rPr>
          <w:b/>
          <w:sz w:val="22"/>
          <w:szCs w:val="22"/>
        </w:rPr>
        <w:t>КОНТРАКТ</w:t>
      </w:r>
      <w:r w:rsidRPr="00436FE6">
        <w:rPr>
          <w:b/>
          <w:sz w:val="22"/>
          <w:szCs w:val="22"/>
        </w:rPr>
        <w:t>А</w:t>
      </w:r>
    </w:p>
    <w:p w:rsidR="00405EB5" w:rsidRDefault="00405EB5" w:rsidP="00405EB5">
      <w:pPr>
        <w:jc w:val="both"/>
      </w:pPr>
      <w:r>
        <w:t xml:space="preserve">Коммерческие предложения организаций, мониторинг цен, способных поставить товары по предмету </w:t>
      </w:r>
      <w:r w:rsidRPr="001328AD">
        <w:t>аукциона (метод сопоставимых рыночных цен (анализа рынка)):</w:t>
      </w:r>
    </w:p>
    <w:p w:rsidR="00405EB5" w:rsidRDefault="00405EB5" w:rsidP="00405EB5">
      <w:pPr>
        <w:jc w:val="both"/>
      </w:pPr>
    </w:p>
    <w:p w:rsidR="00405EB5" w:rsidRPr="00FE2610" w:rsidRDefault="00405EB5" w:rsidP="00405EB5">
      <w:pPr>
        <w:ind w:firstLine="567"/>
        <w:rPr>
          <w:b/>
        </w:rPr>
      </w:pPr>
    </w:p>
    <w:p w:rsidR="00405EB5" w:rsidRDefault="00405EB5" w:rsidP="00405EB5">
      <w:pPr>
        <w:jc w:val="center"/>
        <w:rPr>
          <w:b/>
          <w:u w:val="single"/>
        </w:rPr>
      </w:pPr>
      <w:r>
        <w:rPr>
          <w:b/>
          <w:u w:val="single"/>
        </w:rPr>
        <w:t>Информация о ценах</w:t>
      </w:r>
      <w:r w:rsidRPr="007C02EF">
        <w:rPr>
          <w:b/>
          <w:u w:val="single"/>
        </w:rPr>
        <w:t>:</w:t>
      </w:r>
    </w:p>
    <w:p w:rsidR="00405EB5" w:rsidRDefault="00405EB5" w:rsidP="00405EB5">
      <w:pPr>
        <w:jc w:val="center"/>
        <w:rPr>
          <w:b/>
          <w:u w:val="single"/>
        </w:rPr>
      </w:pPr>
      <w:r>
        <w:rPr>
          <w:b/>
          <w:u w:val="single"/>
        </w:rPr>
        <w:t xml:space="preserve">1. Коммерческое предложение от 22.05.2015 </w:t>
      </w:r>
      <w:proofErr w:type="gramStart"/>
      <w:r>
        <w:rPr>
          <w:b/>
          <w:u w:val="single"/>
        </w:rPr>
        <w:t>г. б</w:t>
      </w:r>
      <w:proofErr w:type="gramEnd"/>
      <w:r>
        <w:rPr>
          <w:b/>
          <w:u w:val="single"/>
        </w:rPr>
        <w:t>/</w:t>
      </w:r>
      <w:proofErr w:type="spellStart"/>
      <w:r>
        <w:rPr>
          <w:b/>
          <w:u w:val="single"/>
        </w:rPr>
        <w:t>н</w:t>
      </w:r>
      <w:proofErr w:type="spellEnd"/>
      <w:r>
        <w:rPr>
          <w:b/>
          <w:u w:val="single"/>
        </w:rPr>
        <w:t>:</w:t>
      </w:r>
      <w:r w:rsidRPr="00F3485C">
        <w:rPr>
          <w:b/>
          <w:u w:val="single"/>
        </w:rPr>
        <w:t xml:space="preserve"> </w:t>
      </w:r>
      <w:r>
        <w:rPr>
          <w:b/>
          <w:u w:val="single"/>
        </w:rPr>
        <w:t>399 990,00 руб.;</w:t>
      </w:r>
    </w:p>
    <w:p w:rsidR="00405EB5" w:rsidRDefault="00405EB5" w:rsidP="00405EB5">
      <w:pPr>
        <w:jc w:val="center"/>
        <w:rPr>
          <w:b/>
          <w:u w:val="single"/>
        </w:rPr>
      </w:pPr>
      <w:r>
        <w:rPr>
          <w:b/>
          <w:u w:val="single"/>
        </w:rPr>
        <w:t xml:space="preserve">2. </w:t>
      </w:r>
      <w:r w:rsidRPr="001210D8">
        <w:rPr>
          <w:b/>
          <w:u w:val="single"/>
        </w:rPr>
        <w:t>http://www.lada.ru/cars/granta/sedan/prices.html</w:t>
      </w:r>
      <w:r>
        <w:rPr>
          <w:b/>
          <w:u w:val="single"/>
        </w:rPr>
        <w:t>: 396 000,00 руб.</w:t>
      </w:r>
    </w:p>
    <w:p w:rsidR="00405EB5" w:rsidRPr="00CF447B" w:rsidRDefault="00405EB5" w:rsidP="00405EB5">
      <w:pPr>
        <w:jc w:val="center"/>
        <w:rPr>
          <w:b/>
        </w:rPr>
      </w:pPr>
    </w:p>
    <w:p w:rsidR="00405EB5" w:rsidRPr="00405EB5" w:rsidRDefault="00405EB5" w:rsidP="00405EB5">
      <w:pPr>
        <w:jc w:val="right"/>
        <w:rPr>
          <w:rFonts w:eastAsia="Calibri"/>
          <w:lang w:eastAsia="en-US"/>
        </w:rPr>
      </w:pPr>
      <w:r>
        <w:rPr>
          <w:b/>
        </w:rPr>
        <w:tab/>
      </w:r>
      <w:r w:rsidRPr="00CF447B">
        <w:rPr>
          <w:b/>
        </w:rPr>
        <w:t xml:space="preserve">Начальная </w:t>
      </w:r>
      <w:r>
        <w:rPr>
          <w:b/>
        </w:rPr>
        <w:t>(</w:t>
      </w:r>
      <w:r w:rsidRPr="00CF447B">
        <w:rPr>
          <w:b/>
        </w:rPr>
        <w:t>максимальная) цена контракта</w:t>
      </w:r>
      <w:r>
        <w:rPr>
          <w:b/>
        </w:rPr>
        <w:t xml:space="preserve"> с учетом финансирования</w:t>
      </w:r>
      <w:r w:rsidRPr="00B447E6">
        <w:rPr>
          <w:b/>
        </w:rPr>
        <w:t xml:space="preserve">: </w:t>
      </w:r>
      <w:r>
        <w:rPr>
          <w:b/>
        </w:rPr>
        <w:t>399 990</w:t>
      </w:r>
      <w:r w:rsidRPr="00B447E6">
        <w:rPr>
          <w:b/>
        </w:rPr>
        <w:t>,00 руб.</w:t>
      </w:r>
      <w:r>
        <w:rPr>
          <w:b/>
        </w:rPr>
        <w:tab/>
      </w:r>
    </w:p>
    <w:sectPr w:rsidR="00405EB5" w:rsidRPr="00405EB5" w:rsidSect="00772D7D">
      <w:footerReference w:type="even" r:id="rId26"/>
      <w:footerReference w:type="default" r:id="rId27"/>
      <w:pgSz w:w="11906" w:h="16838"/>
      <w:pgMar w:top="1134" w:right="850" w:bottom="899"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B77" w:rsidRDefault="00103B77">
      <w:r>
        <w:separator/>
      </w:r>
    </w:p>
  </w:endnote>
  <w:endnote w:type="continuationSeparator" w:id="0">
    <w:p w:rsidR="00103B77" w:rsidRDefault="00103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Pr="00EF3609" w:rsidRDefault="00324825" w:rsidP="00EF3609">
    <w:pPr>
      <w:pStyle w:val="a4"/>
      <w:jc w:val="center"/>
      <w:rPr>
        <w:color w:val="FFFFFF"/>
        <w:sz w:val="22"/>
      </w:rPr>
    </w:pPr>
    <w:r w:rsidRPr="00EF3609">
      <w:rPr>
        <w:sz w:val="22"/>
      </w:rPr>
      <w:fldChar w:fldCharType="begin"/>
    </w:r>
    <w:r w:rsidR="00405EB5" w:rsidRPr="00EF3609">
      <w:rPr>
        <w:sz w:val="22"/>
      </w:rPr>
      <w:instrText xml:space="preserve"> PAGE </w:instrText>
    </w:r>
    <w:r w:rsidRPr="00EF3609">
      <w:rPr>
        <w:sz w:val="22"/>
      </w:rPr>
      <w:fldChar w:fldCharType="separate"/>
    </w:r>
    <w:r w:rsidR="00BD55EC">
      <w:rPr>
        <w:noProof/>
        <w:sz w:val="22"/>
      </w:rPr>
      <w:t>5</w:t>
    </w:r>
    <w:r w:rsidRPr="00EF3609">
      <w:rPr>
        <w:sz w:val="22"/>
      </w:rP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Default="00405EB5"/>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416" w:rsidRDefault="00324825" w:rsidP="009E4DD3">
    <w:pPr>
      <w:pStyle w:val="a4"/>
      <w:framePr w:wrap="around" w:vAnchor="text" w:hAnchor="margin" w:xAlign="right" w:y="1"/>
      <w:rPr>
        <w:rStyle w:val="a5"/>
      </w:rPr>
    </w:pPr>
    <w:r>
      <w:rPr>
        <w:rStyle w:val="a5"/>
      </w:rPr>
      <w:fldChar w:fldCharType="begin"/>
    </w:r>
    <w:r w:rsidR="00B00416">
      <w:rPr>
        <w:rStyle w:val="a5"/>
      </w:rPr>
      <w:instrText xml:space="preserve">PAGE  </w:instrText>
    </w:r>
    <w:r>
      <w:rPr>
        <w:rStyle w:val="a5"/>
      </w:rPr>
      <w:fldChar w:fldCharType="end"/>
    </w:r>
  </w:p>
  <w:p w:rsidR="00B00416" w:rsidRDefault="00B00416" w:rsidP="00772D7D">
    <w:pPr>
      <w:pStyle w:val="a4"/>
      <w:ind w:right="36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416" w:rsidRDefault="00B00416" w:rsidP="00772D7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Default="00405EB5"/>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Pr="00E52A31" w:rsidRDefault="00324825" w:rsidP="00BC0BD0">
    <w:pPr>
      <w:pStyle w:val="a4"/>
      <w:jc w:val="center"/>
      <w:rPr>
        <w:color w:val="FFFFFF"/>
        <w:sz w:val="22"/>
      </w:rPr>
    </w:pPr>
    <w:r w:rsidRPr="00E52A31">
      <w:rPr>
        <w:sz w:val="22"/>
      </w:rPr>
      <w:fldChar w:fldCharType="begin"/>
    </w:r>
    <w:r w:rsidR="00405EB5" w:rsidRPr="00E52A31">
      <w:rPr>
        <w:sz w:val="22"/>
      </w:rPr>
      <w:instrText xml:space="preserve"> PAGE </w:instrText>
    </w:r>
    <w:r w:rsidRPr="00E52A31">
      <w:rPr>
        <w:sz w:val="22"/>
      </w:rPr>
      <w:fldChar w:fldCharType="separate"/>
    </w:r>
    <w:r w:rsidR="00BD55EC">
      <w:rPr>
        <w:noProof/>
        <w:sz w:val="22"/>
      </w:rPr>
      <w:t>22</w:t>
    </w:r>
    <w:r w:rsidRPr="00E52A31">
      <w:rPr>
        <w:sz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Default="00405EB5"/>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Default="00405EB5"/>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Default="00324825">
    <w:pPr>
      <w:pStyle w:val="a4"/>
      <w:jc w:val="center"/>
    </w:pPr>
    <w:fldSimple w:instr=" PAGE ">
      <w:r w:rsidR="00BD55EC">
        <w:rPr>
          <w:noProof/>
        </w:rPr>
        <w:t>30</w:t>
      </w:r>
    </w:fldSimple>
  </w:p>
  <w:p w:rsidR="00405EB5" w:rsidRDefault="00405EB5">
    <w:pPr>
      <w:pStyle w:val="a4"/>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Default="00405EB5"/>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Default="00405EB5"/>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B5" w:rsidRPr="00EF3609" w:rsidRDefault="00324825" w:rsidP="00EF3609">
    <w:pPr>
      <w:pStyle w:val="a4"/>
      <w:jc w:val="center"/>
      <w:rPr>
        <w:sz w:val="22"/>
      </w:rPr>
    </w:pPr>
    <w:r w:rsidRPr="00EF3609">
      <w:rPr>
        <w:sz w:val="22"/>
      </w:rPr>
      <w:fldChar w:fldCharType="begin"/>
    </w:r>
    <w:r w:rsidR="00405EB5" w:rsidRPr="00EF3609">
      <w:rPr>
        <w:sz w:val="22"/>
      </w:rPr>
      <w:instrText xml:space="preserve"> PAGE </w:instrText>
    </w:r>
    <w:r w:rsidRPr="00EF3609">
      <w:rPr>
        <w:sz w:val="22"/>
      </w:rPr>
      <w:fldChar w:fldCharType="separate"/>
    </w:r>
    <w:r w:rsidR="00BD55EC">
      <w:rPr>
        <w:noProof/>
        <w:sz w:val="22"/>
      </w:rPr>
      <w:t>33</w:t>
    </w:r>
    <w:r w:rsidRPr="00EF3609">
      <w:rPr>
        <w:sz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B77" w:rsidRDefault="00103B77">
      <w:r>
        <w:separator/>
      </w:r>
    </w:p>
  </w:footnote>
  <w:footnote w:type="continuationSeparator" w:id="0">
    <w:p w:rsidR="00103B77" w:rsidRDefault="00103B77">
      <w:r>
        <w:continuationSeparator/>
      </w:r>
    </w:p>
  </w:footnote>
  <w:footnote w:id="1">
    <w:p w:rsidR="00405EB5" w:rsidRPr="00B134E8" w:rsidRDefault="00405EB5" w:rsidP="00405EB5">
      <w:pPr>
        <w:pStyle w:val="aff4"/>
        <w:jc w:val="both"/>
      </w:pPr>
      <w:r>
        <w:rPr>
          <w:rStyle w:val="aff6"/>
        </w:rPr>
        <w:footnoteRef/>
      </w:r>
      <w:r>
        <w:t xml:space="preserve"> Незаполненные данные в проекте контракта указываются Заказчиком до направления проекта контракта лицу, с которым заключается такой контракт по результатам аукциона, на основании заявки указанного лица и прочих актуальных на момент направления проекта контракта сведений. </w:t>
      </w:r>
      <w:proofErr w:type="gramStart"/>
      <w:r>
        <w:t>Настоящая</w:t>
      </w:r>
      <w:proofErr w:type="gramEnd"/>
      <w:r>
        <w:t xml:space="preserve"> и последующие сноски будут удалены Заказчиком до направления проекта контракта лицу, с которым заключается такой контракт по результатам аукциона.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0"/>
        </w:tabs>
        <w:ind w:left="720" w:hanging="360"/>
      </w:pPr>
      <w:rPr>
        <w:b/>
        <w:sz w:val="24"/>
        <w:szCs w:val="24"/>
      </w:rPr>
    </w:lvl>
  </w:abstractNum>
  <w:abstractNum w:abstractNumId="1">
    <w:nsid w:val="00000002"/>
    <w:multiLevelType w:val="singleLevel"/>
    <w:tmpl w:val="00000002"/>
    <w:name w:val="WW8Num2"/>
    <w:lvl w:ilvl="0">
      <w:start w:val="1"/>
      <w:numFmt w:val="bullet"/>
      <w:lvlText w:val=""/>
      <w:lvlJc w:val="left"/>
      <w:pPr>
        <w:tabs>
          <w:tab w:val="num" w:pos="643"/>
        </w:tabs>
        <w:ind w:left="643" w:hanging="360"/>
      </w:pPr>
      <w:rPr>
        <w:rFonts w:ascii="Symbol" w:hAnsi="Symbol"/>
      </w:r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3">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nsid w:val="00000005"/>
    <w:multiLevelType w:val="multilevel"/>
    <w:tmpl w:val="00000005"/>
    <w:name w:val="WW8Num5"/>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00000006"/>
    <w:multiLevelType w:val="singleLevel"/>
    <w:tmpl w:val="00000006"/>
    <w:name w:val="WW8Num6"/>
    <w:lvl w:ilvl="0">
      <w:start w:val="1"/>
      <w:numFmt w:val="decimal"/>
      <w:lvlText w:val="%1."/>
      <w:lvlJc w:val="left"/>
      <w:pPr>
        <w:tabs>
          <w:tab w:val="num" w:pos="1080"/>
        </w:tabs>
        <w:ind w:firstLine="72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480"/>
        </w:tabs>
        <w:ind w:left="480" w:hanging="480"/>
      </w:pPr>
      <w:rPr>
        <w:rFonts w:cs="Times New Roman"/>
      </w:rPr>
    </w:lvl>
    <w:lvl w:ilvl="1">
      <w:start w:val="14"/>
      <w:numFmt w:val="decimal"/>
      <w:lvlText w:val="%1.%2."/>
      <w:lvlJc w:val="left"/>
      <w:pPr>
        <w:tabs>
          <w:tab w:val="num" w:pos="480"/>
        </w:tabs>
        <w:ind w:left="480" w:hanging="48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7">
    <w:nsid w:val="00000009"/>
    <w:multiLevelType w:val="singleLevel"/>
    <w:tmpl w:val="00000009"/>
    <w:name w:val="WW8Num9"/>
    <w:lvl w:ilvl="0">
      <w:start w:val="1"/>
      <w:numFmt w:val="decimal"/>
      <w:pStyle w:val="a"/>
      <w:lvlText w:val="%1."/>
      <w:lvlJc w:val="left"/>
      <w:pPr>
        <w:tabs>
          <w:tab w:val="num" w:pos="284"/>
        </w:tabs>
      </w:pPr>
      <w:rPr>
        <w:rFonts w:cs="Times New Roman"/>
        <w:b/>
      </w:rPr>
    </w:lvl>
  </w:abstractNum>
  <w:abstractNum w:abstractNumId="8">
    <w:nsid w:val="0000000A"/>
    <w:multiLevelType w:val="singleLevel"/>
    <w:tmpl w:val="0000000A"/>
    <w:name w:val="WW8Num21"/>
    <w:lvl w:ilvl="0">
      <w:start w:val="1"/>
      <w:numFmt w:val="decimal"/>
      <w:lvlText w:val="%1."/>
      <w:lvlJc w:val="left"/>
      <w:pPr>
        <w:tabs>
          <w:tab w:val="num" w:pos="0"/>
        </w:tabs>
        <w:ind w:left="360" w:hanging="360"/>
      </w:pPr>
      <w:rPr>
        <w:rFonts w:ascii="Times New Roman" w:eastAsia="Times New Roman" w:hAnsi="Times New Roman" w:cs="Times New Roman"/>
      </w:rPr>
    </w:lvl>
  </w:abstractNum>
  <w:abstractNum w:abstractNumId="9">
    <w:nsid w:val="03254815"/>
    <w:multiLevelType w:val="hybridMultilevel"/>
    <w:tmpl w:val="0DF268D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3810D16"/>
    <w:multiLevelType w:val="multilevel"/>
    <w:tmpl w:val="586CBCA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475422"/>
    <w:multiLevelType w:val="hybridMultilevel"/>
    <w:tmpl w:val="EE9C6AE2"/>
    <w:lvl w:ilvl="0" w:tplc="23D4D2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AAD44E4"/>
    <w:multiLevelType w:val="hybridMultilevel"/>
    <w:tmpl w:val="56EC1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E9362C"/>
    <w:multiLevelType w:val="hybridMultilevel"/>
    <w:tmpl w:val="9A44CC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BF021E5"/>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0F8E5AE5"/>
    <w:multiLevelType w:val="hybridMultilevel"/>
    <w:tmpl w:val="56EC1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39B4DBB"/>
    <w:multiLevelType w:val="multilevel"/>
    <w:tmpl w:val="A4945DC6"/>
    <w:lvl w:ilvl="0">
      <w:start w:val="2"/>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color w:val="auto"/>
      </w:rPr>
    </w:lvl>
    <w:lvl w:ilvl="2">
      <w:start w:val="2"/>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7">
    <w:nsid w:val="294154A6"/>
    <w:multiLevelType w:val="hybridMultilevel"/>
    <w:tmpl w:val="4F2CC7C4"/>
    <w:lvl w:ilvl="0" w:tplc="0419000F">
      <w:start w:val="1"/>
      <w:numFmt w:val="decimal"/>
      <w:lvlText w:val="%1."/>
      <w:lvlJc w:val="left"/>
      <w:pPr>
        <w:tabs>
          <w:tab w:val="num" w:pos="615"/>
        </w:tabs>
        <w:ind w:left="615"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B0F18FA"/>
    <w:multiLevelType w:val="hybridMultilevel"/>
    <w:tmpl w:val="DC9496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13507E2"/>
    <w:multiLevelType w:val="multilevel"/>
    <w:tmpl w:val="D16A670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0F4C23"/>
    <w:multiLevelType w:val="hybridMultilevel"/>
    <w:tmpl w:val="CE703F94"/>
    <w:lvl w:ilvl="0" w:tplc="26587B1E">
      <w:start w:val="1"/>
      <w:numFmt w:val="decimal"/>
      <w:lvlText w:val="%1."/>
      <w:lvlJc w:val="left"/>
      <w:pPr>
        <w:ind w:left="1069" w:hanging="360"/>
      </w:pPr>
      <w:rPr>
        <w:rFonts w:cs="Times New Roman" w:hint="default"/>
        <w:sz w:val="28"/>
        <w:szCs w:val="28"/>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500817E5"/>
    <w:multiLevelType w:val="hybridMultilevel"/>
    <w:tmpl w:val="ECCE40C8"/>
    <w:lvl w:ilvl="0" w:tplc="BAD61D4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874113C"/>
    <w:multiLevelType w:val="hybridMultilevel"/>
    <w:tmpl w:val="56EC1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A01D4F"/>
    <w:multiLevelType w:val="hybridMultilevel"/>
    <w:tmpl w:val="9A44CC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C322A5E"/>
    <w:multiLevelType w:val="hybridMultilevel"/>
    <w:tmpl w:val="C5FCF2A6"/>
    <w:lvl w:ilvl="0" w:tplc="87926EC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D23FEA"/>
    <w:multiLevelType w:val="hybridMultilevel"/>
    <w:tmpl w:val="56EC1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145EE7"/>
    <w:multiLevelType w:val="hybridMultilevel"/>
    <w:tmpl w:val="30C687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09572EA"/>
    <w:multiLevelType w:val="hybridMultilevel"/>
    <w:tmpl w:val="DC9496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B7291A"/>
    <w:multiLevelType w:val="hybridMultilevel"/>
    <w:tmpl w:val="2CF04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D80B7B"/>
    <w:multiLevelType w:val="singleLevel"/>
    <w:tmpl w:val="00000001"/>
    <w:lvl w:ilvl="0">
      <w:start w:val="1"/>
      <w:numFmt w:val="decimal"/>
      <w:lvlText w:val="%1."/>
      <w:lvlJc w:val="left"/>
      <w:pPr>
        <w:tabs>
          <w:tab w:val="num" w:pos="0"/>
        </w:tabs>
        <w:ind w:left="720" w:hanging="360"/>
      </w:pPr>
      <w:rPr>
        <w:b/>
        <w:sz w:val="24"/>
        <w:szCs w:val="24"/>
      </w:rPr>
    </w:lvl>
  </w:abstractNum>
  <w:abstractNum w:abstractNumId="30">
    <w:nsid w:val="6A7140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BD4CB1"/>
    <w:multiLevelType w:val="singleLevel"/>
    <w:tmpl w:val="C08C3AB2"/>
    <w:lvl w:ilvl="0">
      <w:start w:val="1"/>
      <w:numFmt w:val="decimal"/>
      <w:lvlText w:val="6.%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32">
    <w:nsid w:val="71727FE2"/>
    <w:multiLevelType w:val="hybridMultilevel"/>
    <w:tmpl w:val="E362D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825473"/>
    <w:multiLevelType w:val="hybridMultilevel"/>
    <w:tmpl w:val="E8D01D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37E7877"/>
    <w:multiLevelType w:val="hybridMultilevel"/>
    <w:tmpl w:val="8A263918"/>
    <w:lvl w:ilvl="0" w:tplc="42A4FF32">
      <w:start w:val="1"/>
      <w:numFmt w:val="decimal"/>
      <w:lvlText w:val="4.%1."/>
      <w:lvlJc w:val="left"/>
      <w:pPr>
        <w:ind w:left="16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74971D5F"/>
    <w:multiLevelType w:val="hybridMultilevel"/>
    <w:tmpl w:val="066EF49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61F487A"/>
    <w:multiLevelType w:val="hybridMultilevel"/>
    <w:tmpl w:val="5FA49F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nsid w:val="7E205A8E"/>
    <w:multiLevelType w:val="hybridMultilevel"/>
    <w:tmpl w:val="DFE4B682"/>
    <w:lvl w:ilvl="0" w:tplc="86EED8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F12221B"/>
    <w:multiLevelType w:val="hybridMultilevel"/>
    <w:tmpl w:val="205266E0"/>
    <w:lvl w:ilvl="0" w:tplc="0419000F">
      <w:start w:val="1"/>
      <w:numFmt w:val="decimal"/>
      <w:lvlText w:val="%1."/>
      <w:lvlJc w:val="left"/>
      <w:pPr>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DA204B"/>
    <w:multiLevelType w:val="singleLevel"/>
    <w:tmpl w:val="B090F2F0"/>
    <w:lvl w:ilvl="0">
      <w:start w:val="1"/>
      <w:numFmt w:val="decimal"/>
      <w:lvlText w:val="3.%1."/>
      <w:legacy w:legacy="1" w:legacySpace="0" w:legacyIndent="482"/>
      <w:lvlJc w:val="left"/>
      <w:rPr>
        <w:rFonts w:ascii="Times New Roman" w:hAnsi="Times New Roman" w:cs="Times New Roman" w:hint="default"/>
      </w:rPr>
    </w:lvl>
  </w:abstractNum>
  <w:num w:numId="1">
    <w:abstractNumId w:val="24"/>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11"/>
  </w:num>
  <w:num w:numId="5">
    <w:abstractNumId w:val="7"/>
  </w:num>
  <w:num w:numId="6">
    <w:abstractNumId w:val="16"/>
  </w:num>
  <w:num w:numId="7">
    <w:abstractNumId w:val="10"/>
  </w:num>
  <w:num w:numId="8">
    <w:abstractNumId w:val="37"/>
  </w:num>
  <w:num w:numId="9">
    <w:abstractNumId w:val="19"/>
  </w:num>
  <w:num w:numId="10">
    <w:abstractNumId w:val="31"/>
    <w:lvlOverride w:ilvl="0">
      <w:startOverride w:val="1"/>
    </w:lvlOverride>
  </w:num>
  <w:num w:numId="11">
    <w:abstractNumId w:val="30"/>
  </w:num>
  <w:num w:numId="12">
    <w:abstractNumId w:val="14"/>
  </w:num>
  <w:num w:numId="13">
    <w:abstractNumId w:val="17"/>
  </w:num>
  <w:num w:numId="14">
    <w:abstractNumId w:val="22"/>
  </w:num>
  <w:num w:numId="15">
    <w:abstractNumId w:val="15"/>
  </w:num>
  <w:num w:numId="16">
    <w:abstractNumId w:val="12"/>
  </w:num>
  <w:num w:numId="17">
    <w:abstractNumId w:val="25"/>
  </w:num>
  <w:num w:numId="18">
    <w:abstractNumId w:val="33"/>
  </w:num>
  <w:num w:numId="19">
    <w:abstractNumId w:val="32"/>
  </w:num>
  <w:num w:numId="20">
    <w:abstractNumId w:val="2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2"/>
  </w:num>
  <w:num w:numId="26">
    <w:abstractNumId w:val="3"/>
  </w:num>
  <w:num w:numId="27">
    <w:abstractNumId w:val="4"/>
  </w:num>
  <w:num w:numId="28">
    <w:abstractNumId w:val="5"/>
  </w:num>
  <w:num w:numId="29">
    <w:abstractNumId w:val="6"/>
  </w:num>
  <w:num w:numId="30">
    <w:abstractNumId w:val="8"/>
  </w:num>
  <w:num w:numId="31">
    <w:abstractNumId w:val="35"/>
  </w:num>
  <w:num w:numId="32">
    <w:abstractNumId w:val="36"/>
  </w:num>
  <w:num w:numId="33">
    <w:abstractNumId w:val="0"/>
  </w:num>
  <w:num w:numId="34">
    <w:abstractNumId w:val="1"/>
  </w:num>
  <w:num w:numId="35">
    <w:abstractNumId w:val="29"/>
  </w:num>
  <w:num w:numId="36">
    <w:abstractNumId w:val="26"/>
  </w:num>
  <w:num w:numId="37">
    <w:abstractNumId w:val="39"/>
  </w:num>
  <w:num w:numId="38">
    <w:abstractNumId w:val="20"/>
  </w:num>
  <w:num w:numId="39">
    <w:abstractNumId w:val="34"/>
  </w:num>
  <w:num w:numId="40">
    <w:abstractNumId w:val="0"/>
    <w:lvlOverride w:ilvl="0">
      <w:startOverride w:val="1"/>
    </w:lvlOverride>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6E066C"/>
    <w:rsid w:val="000045FB"/>
    <w:rsid w:val="00007A76"/>
    <w:rsid w:val="00011000"/>
    <w:rsid w:val="000121E8"/>
    <w:rsid w:val="0002767D"/>
    <w:rsid w:val="00042845"/>
    <w:rsid w:val="00042E48"/>
    <w:rsid w:val="00046D21"/>
    <w:rsid w:val="00065126"/>
    <w:rsid w:val="000665D5"/>
    <w:rsid w:val="000679C9"/>
    <w:rsid w:val="00080F0A"/>
    <w:rsid w:val="00096FB1"/>
    <w:rsid w:val="000C624D"/>
    <w:rsid w:val="000D3DFC"/>
    <w:rsid w:val="000E6A8A"/>
    <w:rsid w:val="000F0BD9"/>
    <w:rsid w:val="001017CD"/>
    <w:rsid w:val="00103B77"/>
    <w:rsid w:val="00134EBA"/>
    <w:rsid w:val="0016372D"/>
    <w:rsid w:val="001701AD"/>
    <w:rsid w:val="00171107"/>
    <w:rsid w:val="001C38C4"/>
    <w:rsid w:val="001D7F97"/>
    <w:rsid w:val="001E7CF5"/>
    <w:rsid w:val="001F1A97"/>
    <w:rsid w:val="00201141"/>
    <w:rsid w:val="00214945"/>
    <w:rsid w:val="0021550D"/>
    <w:rsid w:val="00237E4F"/>
    <w:rsid w:val="002460BB"/>
    <w:rsid w:val="00262F54"/>
    <w:rsid w:val="00264BA1"/>
    <w:rsid w:val="00280548"/>
    <w:rsid w:val="00287CD0"/>
    <w:rsid w:val="00293969"/>
    <w:rsid w:val="002E48F8"/>
    <w:rsid w:val="002F5DB4"/>
    <w:rsid w:val="00302F57"/>
    <w:rsid w:val="003039A3"/>
    <w:rsid w:val="00324825"/>
    <w:rsid w:val="0032620C"/>
    <w:rsid w:val="00332E79"/>
    <w:rsid w:val="0034573B"/>
    <w:rsid w:val="0035254D"/>
    <w:rsid w:val="00366CC5"/>
    <w:rsid w:val="003872B7"/>
    <w:rsid w:val="003B0CFB"/>
    <w:rsid w:val="003D4964"/>
    <w:rsid w:val="00405EB5"/>
    <w:rsid w:val="004165E3"/>
    <w:rsid w:val="00443CA1"/>
    <w:rsid w:val="00483952"/>
    <w:rsid w:val="004852D5"/>
    <w:rsid w:val="00485668"/>
    <w:rsid w:val="00494402"/>
    <w:rsid w:val="004A39EB"/>
    <w:rsid w:val="004B22F4"/>
    <w:rsid w:val="004B6918"/>
    <w:rsid w:val="00501994"/>
    <w:rsid w:val="005453F6"/>
    <w:rsid w:val="00550DFA"/>
    <w:rsid w:val="00552CCE"/>
    <w:rsid w:val="005572AF"/>
    <w:rsid w:val="00561EDB"/>
    <w:rsid w:val="00566DD5"/>
    <w:rsid w:val="00567ACD"/>
    <w:rsid w:val="00570671"/>
    <w:rsid w:val="005A44C9"/>
    <w:rsid w:val="005B235A"/>
    <w:rsid w:val="005E1124"/>
    <w:rsid w:val="005E4266"/>
    <w:rsid w:val="006033EB"/>
    <w:rsid w:val="006106D4"/>
    <w:rsid w:val="00610F7B"/>
    <w:rsid w:val="00621373"/>
    <w:rsid w:val="0062452B"/>
    <w:rsid w:val="006449E2"/>
    <w:rsid w:val="006476E1"/>
    <w:rsid w:val="0065551A"/>
    <w:rsid w:val="00656758"/>
    <w:rsid w:val="006877CD"/>
    <w:rsid w:val="00690050"/>
    <w:rsid w:val="006A36D1"/>
    <w:rsid w:val="006B0B13"/>
    <w:rsid w:val="006B6BE5"/>
    <w:rsid w:val="006D43DA"/>
    <w:rsid w:val="006D5A10"/>
    <w:rsid w:val="006D5F6F"/>
    <w:rsid w:val="006D7E31"/>
    <w:rsid w:val="006E066C"/>
    <w:rsid w:val="006E0826"/>
    <w:rsid w:val="006E5ADA"/>
    <w:rsid w:val="006F4C75"/>
    <w:rsid w:val="00706EA0"/>
    <w:rsid w:val="00715B6C"/>
    <w:rsid w:val="00733930"/>
    <w:rsid w:val="007609E9"/>
    <w:rsid w:val="00760CCB"/>
    <w:rsid w:val="00760FBD"/>
    <w:rsid w:val="00764989"/>
    <w:rsid w:val="00772D7D"/>
    <w:rsid w:val="0077438B"/>
    <w:rsid w:val="00793D40"/>
    <w:rsid w:val="007A1AB7"/>
    <w:rsid w:val="007A24A9"/>
    <w:rsid w:val="007C69FC"/>
    <w:rsid w:val="007D37F9"/>
    <w:rsid w:val="00811FD8"/>
    <w:rsid w:val="00813C00"/>
    <w:rsid w:val="008234CB"/>
    <w:rsid w:val="00824F95"/>
    <w:rsid w:val="00825262"/>
    <w:rsid w:val="00827644"/>
    <w:rsid w:val="00835319"/>
    <w:rsid w:val="00853898"/>
    <w:rsid w:val="00882394"/>
    <w:rsid w:val="00895D6E"/>
    <w:rsid w:val="00897E28"/>
    <w:rsid w:val="008A1380"/>
    <w:rsid w:val="008B1D04"/>
    <w:rsid w:val="008C319E"/>
    <w:rsid w:val="008D4294"/>
    <w:rsid w:val="008F3CAA"/>
    <w:rsid w:val="008F50F7"/>
    <w:rsid w:val="008F5303"/>
    <w:rsid w:val="00906ACD"/>
    <w:rsid w:val="0091144B"/>
    <w:rsid w:val="00911BFC"/>
    <w:rsid w:val="00913C93"/>
    <w:rsid w:val="00914ABD"/>
    <w:rsid w:val="00930874"/>
    <w:rsid w:val="00956B14"/>
    <w:rsid w:val="00962FC8"/>
    <w:rsid w:val="00985033"/>
    <w:rsid w:val="0099286D"/>
    <w:rsid w:val="009A45C3"/>
    <w:rsid w:val="009B2AC9"/>
    <w:rsid w:val="009C1F83"/>
    <w:rsid w:val="009D0E18"/>
    <w:rsid w:val="009E4DD3"/>
    <w:rsid w:val="009F7293"/>
    <w:rsid w:val="00A220ED"/>
    <w:rsid w:val="00A23B82"/>
    <w:rsid w:val="00A322E1"/>
    <w:rsid w:val="00A373D3"/>
    <w:rsid w:val="00A402C5"/>
    <w:rsid w:val="00A441CA"/>
    <w:rsid w:val="00A45865"/>
    <w:rsid w:val="00A667B3"/>
    <w:rsid w:val="00A7754E"/>
    <w:rsid w:val="00A858DB"/>
    <w:rsid w:val="00AA7066"/>
    <w:rsid w:val="00AC2AE0"/>
    <w:rsid w:val="00AD505F"/>
    <w:rsid w:val="00B00416"/>
    <w:rsid w:val="00B032F7"/>
    <w:rsid w:val="00B04983"/>
    <w:rsid w:val="00B07FB5"/>
    <w:rsid w:val="00B10C42"/>
    <w:rsid w:val="00B16662"/>
    <w:rsid w:val="00B23771"/>
    <w:rsid w:val="00B3687F"/>
    <w:rsid w:val="00B6440A"/>
    <w:rsid w:val="00B76AC0"/>
    <w:rsid w:val="00B76B79"/>
    <w:rsid w:val="00B803C3"/>
    <w:rsid w:val="00B9233A"/>
    <w:rsid w:val="00B95916"/>
    <w:rsid w:val="00BA390F"/>
    <w:rsid w:val="00BA4760"/>
    <w:rsid w:val="00BA7AEC"/>
    <w:rsid w:val="00BC2FDF"/>
    <w:rsid w:val="00BD55EC"/>
    <w:rsid w:val="00BE5549"/>
    <w:rsid w:val="00C13B4F"/>
    <w:rsid w:val="00C14FCE"/>
    <w:rsid w:val="00C536A9"/>
    <w:rsid w:val="00C53A04"/>
    <w:rsid w:val="00C541FA"/>
    <w:rsid w:val="00C77B15"/>
    <w:rsid w:val="00C80159"/>
    <w:rsid w:val="00C80FA9"/>
    <w:rsid w:val="00C92538"/>
    <w:rsid w:val="00CC3408"/>
    <w:rsid w:val="00CD4C6B"/>
    <w:rsid w:val="00D07CE4"/>
    <w:rsid w:val="00D318B6"/>
    <w:rsid w:val="00D47267"/>
    <w:rsid w:val="00D47943"/>
    <w:rsid w:val="00D900A1"/>
    <w:rsid w:val="00D95C61"/>
    <w:rsid w:val="00DB0605"/>
    <w:rsid w:val="00DB462F"/>
    <w:rsid w:val="00DB507B"/>
    <w:rsid w:val="00DD243C"/>
    <w:rsid w:val="00DD28F3"/>
    <w:rsid w:val="00E30BAC"/>
    <w:rsid w:val="00E37073"/>
    <w:rsid w:val="00E37A96"/>
    <w:rsid w:val="00E40662"/>
    <w:rsid w:val="00E518BB"/>
    <w:rsid w:val="00E51EAD"/>
    <w:rsid w:val="00E70DBA"/>
    <w:rsid w:val="00E77686"/>
    <w:rsid w:val="00E77D6C"/>
    <w:rsid w:val="00EB35BC"/>
    <w:rsid w:val="00ED0772"/>
    <w:rsid w:val="00F33DB3"/>
    <w:rsid w:val="00F4310E"/>
    <w:rsid w:val="00F4636B"/>
    <w:rsid w:val="00F4722D"/>
    <w:rsid w:val="00F47482"/>
    <w:rsid w:val="00F51150"/>
    <w:rsid w:val="00F52633"/>
    <w:rsid w:val="00F62F43"/>
    <w:rsid w:val="00F7116B"/>
    <w:rsid w:val="00F73673"/>
    <w:rsid w:val="00F865EA"/>
    <w:rsid w:val="00F90EF7"/>
    <w:rsid w:val="00FA394D"/>
    <w:rsid w:val="00FC27EC"/>
    <w:rsid w:val="00FC2A71"/>
    <w:rsid w:val="00FD7A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page number" w:uiPriority="99"/>
    <w:lsdException w:name="List" w:uiPriority="99"/>
    <w:lsdException w:name="List Number" w:uiPriority="99"/>
    <w:lsdException w:name="Title" w:uiPriority="10" w:qFormat="1"/>
    <w:lsdException w:name="Body Text" w:uiPriority="99"/>
    <w:lsdException w:name="Body Text Indent" w:uiPriority="99"/>
    <w:lsdException w:name="Subtitle" w:uiPriority="11"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uiPriority="99"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85668"/>
    <w:rPr>
      <w:sz w:val="24"/>
      <w:szCs w:val="24"/>
    </w:rPr>
  </w:style>
  <w:style w:type="paragraph" w:styleId="1">
    <w:name w:val="heading 1"/>
    <w:basedOn w:val="a0"/>
    <w:next w:val="a0"/>
    <w:link w:val="11"/>
    <w:uiPriority w:val="9"/>
    <w:qFormat/>
    <w:rsid w:val="004B22F4"/>
    <w:pPr>
      <w:keepNext/>
      <w:jc w:val="center"/>
      <w:outlineLvl w:val="0"/>
    </w:pPr>
    <w:rPr>
      <w:rFonts w:ascii="Arial" w:hAnsi="Arial"/>
      <w:b/>
      <w:sz w:val="28"/>
      <w:szCs w:val="20"/>
    </w:rPr>
  </w:style>
  <w:style w:type="paragraph" w:styleId="2">
    <w:name w:val="heading 2"/>
    <w:basedOn w:val="a0"/>
    <w:next w:val="a0"/>
    <w:link w:val="21"/>
    <w:uiPriority w:val="9"/>
    <w:qFormat/>
    <w:rsid w:val="004B22F4"/>
    <w:pPr>
      <w:keepNext/>
      <w:jc w:val="center"/>
      <w:outlineLvl w:val="1"/>
    </w:pPr>
    <w:rPr>
      <w:rFonts w:ascii="Arial" w:hAnsi="Arial"/>
      <w:b/>
      <w:szCs w:val="20"/>
    </w:rPr>
  </w:style>
  <w:style w:type="paragraph" w:styleId="3">
    <w:name w:val="heading 3"/>
    <w:basedOn w:val="a0"/>
    <w:next w:val="a0"/>
    <w:link w:val="31"/>
    <w:uiPriority w:val="9"/>
    <w:qFormat/>
    <w:rsid w:val="004B22F4"/>
    <w:pPr>
      <w:keepNext/>
      <w:jc w:val="center"/>
      <w:outlineLvl w:val="2"/>
    </w:pPr>
    <w:rPr>
      <w:rFonts w:ascii="Arial" w:hAnsi="Arial"/>
      <w:b/>
      <w:sz w:val="48"/>
      <w:szCs w:val="20"/>
    </w:rPr>
  </w:style>
  <w:style w:type="paragraph" w:styleId="4">
    <w:name w:val="heading 4"/>
    <w:basedOn w:val="a0"/>
    <w:next w:val="a0"/>
    <w:link w:val="41"/>
    <w:uiPriority w:val="9"/>
    <w:qFormat/>
    <w:rsid w:val="00405EB5"/>
    <w:pPr>
      <w:keepNext/>
      <w:tabs>
        <w:tab w:val="num" w:pos="864"/>
      </w:tabs>
      <w:suppressAutoHyphens/>
      <w:spacing w:before="240" w:after="60"/>
      <w:ind w:left="864" w:hanging="864"/>
      <w:outlineLvl w:val="3"/>
    </w:pPr>
    <w:rPr>
      <w:rFonts w:ascii="Calibri" w:hAnsi="Calibri"/>
      <w:b/>
      <w:bCs/>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uiPriority w:val="99"/>
    <w:rsid w:val="006E066C"/>
    <w:pPr>
      <w:autoSpaceDE w:val="0"/>
      <w:autoSpaceDN w:val="0"/>
      <w:adjustRightInd w:val="0"/>
    </w:pPr>
    <w:rPr>
      <w:b/>
      <w:bCs/>
      <w:sz w:val="24"/>
      <w:szCs w:val="24"/>
    </w:rPr>
  </w:style>
  <w:style w:type="paragraph" w:customStyle="1" w:styleId="ConsPlusNonformat">
    <w:name w:val="ConsPlusNonformat"/>
    <w:rsid w:val="006E066C"/>
    <w:pPr>
      <w:autoSpaceDE w:val="0"/>
      <w:autoSpaceDN w:val="0"/>
      <w:adjustRightInd w:val="0"/>
    </w:pPr>
    <w:rPr>
      <w:rFonts w:ascii="Courier New" w:hAnsi="Courier New" w:cs="Courier New"/>
    </w:rPr>
  </w:style>
  <w:style w:type="paragraph" w:customStyle="1" w:styleId="ConsPlusNormal">
    <w:name w:val="ConsPlusNormal"/>
    <w:link w:val="ConsPlusNormal0"/>
    <w:rsid w:val="00824F95"/>
    <w:pPr>
      <w:widowControl w:val="0"/>
      <w:autoSpaceDE w:val="0"/>
      <w:autoSpaceDN w:val="0"/>
      <w:adjustRightInd w:val="0"/>
      <w:ind w:firstLine="720"/>
    </w:pPr>
    <w:rPr>
      <w:rFonts w:ascii="Arial" w:hAnsi="Arial" w:cs="Arial"/>
    </w:rPr>
  </w:style>
  <w:style w:type="paragraph" w:styleId="a4">
    <w:name w:val="footer"/>
    <w:basedOn w:val="a0"/>
    <w:link w:val="10"/>
    <w:rsid w:val="00772D7D"/>
    <w:pPr>
      <w:tabs>
        <w:tab w:val="center" w:pos="4677"/>
        <w:tab w:val="right" w:pos="9355"/>
      </w:tabs>
    </w:pPr>
  </w:style>
  <w:style w:type="character" w:styleId="a5">
    <w:name w:val="page number"/>
    <w:basedOn w:val="a1"/>
    <w:uiPriority w:val="99"/>
    <w:rsid w:val="00772D7D"/>
  </w:style>
  <w:style w:type="paragraph" w:styleId="a6">
    <w:name w:val="Body Text"/>
    <w:basedOn w:val="a0"/>
    <w:link w:val="20"/>
    <w:uiPriority w:val="99"/>
    <w:rsid w:val="004B22F4"/>
    <w:rPr>
      <w:rFonts w:ascii="Arial" w:hAnsi="Arial"/>
      <w:szCs w:val="20"/>
    </w:rPr>
  </w:style>
  <w:style w:type="paragraph" w:styleId="a7">
    <w:name w:val="Body Text Indent"/>
    <w:basedOn w:val="a0"/>
    <w:link w:val="a8"/>
    <w:uiPriority w:val="99"/>
    <w:rsid w:val="002F5DB4"/>
    <w:pPr>
      <w:spacing w:after="120"/>
      <w:ind w:left="283"/>
    </w:pPr>
  </w:style>
  <w:style w:type="character" w:customStyle="1" w:styleId="a8">
    <w:name w:val="Основной текст с отступом Знак"/>
    <w:link w:val="a7"/>
    <w:uiPriority w:val="99"/>
    <w:rsid w:val="002F5DB4"/>
    <w:rPr>
      <w:sz w:val="24"/>
      <w:szCs w:val="24"/>
    </w:rPr>
  </w:style>
  <w:style w:type="paragraph" w:customStyle="1" w:styleId="headertext">
    <w:name w:val="headertext"/>
    <w:rsid w:val="002F5DB4"/>
    <w:pPr>
      <w:widowControl w:val="0"/>
      <w:autoSpaceDE w:val="0"/>
      <w:autoSpaceDN w:val="0"/>
      <w:adjustRightInd w:val="0"/>
    </w:pPr>
    <w:rPr>
      <w:rFonts w:ascii="Arial" w:hAnsi="Arial" w:cs="Arial"/>
      <w:b/>
      <w:bCs/>
      <w:sz w:val="22"/>
      <w:szCs w:val="22"/>
    </w:rPr>
  </w:style>
  <w:style w:type="paragraph" w:customStyle="1" w:styleId="formattext">
    <w:name w:val="formattext"/>
    <w:rsid w:val="002F5DB4"/>
    <w:pPr>
      <w:widowControl w:val="0"/>
      <w:autoSpaceDE w:val="0"/>
      <w:autoSpaceDN w:val="0"/>
      <w:adjustRightInd w:val="0"/>
    </w:pPr>
    <w:rPr>
      <w:sz w:val="18"/>
      <w:szCs w:val="18"/>
    </w:rPr>
  </w:style>
  <w:style w:type="paragraph" w:styleId="22">
    <w:name w:val="Body Text 2"/>
    <w:basedOn w:val="a0"/>
    <w:rsid w:val="00BA4760"/>
    <w:pPr>
      <w:spacing w:after="120" w:line="480" w:lineRule="auto"/>
    </w:pPr>
  </w:style>
  <w:style w:type="character" w:styleId="a9">
    <w:name w:val="Hyperlink"/>
    <w:uiPriority w:val="99"/>
    <w:rsid w:val="00214945"/>
    <w:rPr>
      <w:color w:val="0000FF"/>
      <w:u w:val="single"/>
    </w:rPr>
  </w:style>
  <w:style w:type="paragraph" w:styleId="aa">
    <w:name w:val="List Paragraph"/>
    <w:basedOn w:val="a0"/>
    <w:qFormat/>
    <w:rsid w:val="00B803C3"/>
    <w:pPr>
      <w:ind w:left="720"/>
      <w:contextualSpacing/>
    </w:pPr>
  </w:style>
  <w:style w:type="paragraph" w:styleId="ab">
    <w:name w:val="header"/>
    <w:basedOn w:val="a0"/>
    <w:link w:val="ac"/>
    <w:uiPriority w:val="99"/>
    <w:rsid w:val="00D95C61"/>
    <w:pPr>
      <w:tabs>
        <w:tab w:val="center" w:pos="4677"/>
        <w:tab w:val="right" w:pos="9355"/>
      </w:tabs>
    </w:pPr>
  </w:style>
  <w:style w:type="character" w:customStyle="1" w:styleId="ac">
    <w:name w:val="Верхний колонтитул Знак"/>
    <w:link w:val="ab"/>
    <w:uiPriority w:val="99"/>
    <w:rsid w:val="00D95C61"/>
    <w:rPr>
      <w:sz w:val="24"/>
      <w:szCs w:val="24"/>
    </w:rPr>
  </w:style>
  <w:style w:type="paragraph" w:styleId="ad">
    <w:name w:val="No Spacing"/>
    <w:uiPriority w:val="1"/>
    <w:qFormat/>
    <w:rsid w:val="00405EB5"/>
    <w:pPr>
      <w:suppressAutoHyphens/>
    </w:pPr>
    <w:rPr>
      <w:rFonts w:ascii="Calibri" w:hAnsi="Calibri" w:cs="Calibri"/>
      <w:sz w:val="22"/>
      <w:szCs w:val="22"/>
      <w:lang w:eastAsia="ar-SA"/>
    </w:rPr>
  </w:style>
  <w:style w:type="character" w:customStyle="1" w:styleId="40">
    <w:name w:val="Заголовок 4 Знак"/>
    <w:basedOn w:val="a1"/>
    <w:link w:val="4"/>
    <w:uiPriority w:val="99"/>
    <w:rsid w:val="00405EB5"/>
    <w:rPr>
      <w:rFonts w:asciiTheme="majorHAnsi" w:eastAsiaTheme="majorEastAsia" w:hAnsiTheme="majorHAnsi" w:cstheme="majorBidi"/>
      <w:b/>
      <w:bCs/>
      <w:i/>
      <w:iCs/>
      <w:color w:val="4F81BD" w:themeColor="accent1"/>
      <w:sz w:val="24"/>
      <w:szCs w:val="24"/>
    </w:rPr>
  </w:style>
  <w:style w:type="character" w:customStyle="1" w:styleId="11">
    <w:name w:val="Заголовок 1 Знак1"/>
    <w:link w:val="1"/>
    <w:uiPriority w:val="9"/>
    <w:rsid w:val="00405EB5"/>
    <w:rPr>
      <w:rFonts w:ascii="Arial" w:hAnsi="Arial"/>
      <w:b/>
      <w:sz w:val="28"/>
    </w:rPr>
  </w:style>
  <w:style w:type="character" w:customStyle="1" w:styleId="21">
    <w:name w:val="Заголовок 2 Знак1"/>
    <w:link w:val="2"/>
    <w:uiPriority w:val="9"/>
    <w:rsid w:val="00405EB5"/>
    <w:rPr>
      <w:rFonts w:ascii="Arial" w:hAnsi="Arial"/>
      <w:b/>
      <w:sz w:val="24"/>
    </w:rPr>
  </w:style>
  <w:style w:type="character" w:customStyle="1" w:styleId="31">
    <w:name w:val="Заголовок 3 Знак1"/>
    <w:link w:val="3"/>
    <w:uiPriority w:val="9"/>
    <w:rsid w:val="00405EB5"/>
    <w:rPr>
      <w:rFonts w:ascii="Arial" w:hAnsi="Arial"/>
      <w:b/>
      <w:sz w:val="48"/>
    </w:rPr>
  </w:style>
  <w:style w:type="character" w:customStyle="1" w:styleId="41">
    <w:name w:val="Заголовок 4 Знак1"/>
    <w:link w:val="4"/>
    <w:uiPriority w:val="9"/>
    <w:rsid w:val="00405EB5"/>
    <w:rPr>
      <w:rFonts w:ascii="Calibri" w:hAnsi="Calibri"/>
      <w:b/>
      <w:bCs/>
      <w:sz w:val="28"/>
      <w:szCs w:val="28"/>
      <w:lang w:eastAsia="ar-SA"/>
    </w:rPr>
  </w:style>
  <w:style w:type="character" w:customStyle="1" w:styleId="WW8Num2z0">
    <w:name w:val="WW8Num2z0"/>
    <w:uiPriority w:val="99"/>
    <w:rsid w:val="00405EB5"/>
    <w:rPr>
      <w:rFonts w:ascii="Symbol" w:hAnsi="Symbol"/>
    </w:rPr>
  </w:style>
  <w:style w:type="character" w:customStyle="1" w:styleId="WW8Num4z0">
    <w:name w:val="WW8Num4z0"/>
    <w:uiPriority w:val="99"/>
    <w:rsid w:val="00405EB5"/>
    <w:rPr>
      <w:rFonts w:ascii="Times New Roman" w:hAnsi="Times New Roman"/>
      <w:lang w:val="ru-RU"/>
    </w:rPr>
  </w:style>
  <w:style w:type="character" w:customStyle="1" w:styleId="WW8Num9z0">
    <w:name w:val="WW8Num9z0"/>
    <w:uiPriority w:val="99"/>
    <w:rsid w:val="00405EB5"/>
    <w:rPr>
      <w:b/>
    </w:rPr>
  </w:style>
  <w:style w:type="character" w:customStyle="1" w:styleId="Absatz-Standardschriftart">
    <w:name w:val="Absatz-Standardschriftart"/>
    <w:uiPriority w:val="99"/>
    <w:rsid w:val="00405EB5"/>
  </w:style>
  <w:style w:type="character" w:customStyle="1" w:styleId="WW8Num1z0">
    <w:name w:val="WW8Num1z0"/>
    <w:uiPriority w:val="99"/>
    <w:rsid w:val="00405EB5"/>
    <w:rPr>
      <w:rFonts w:ascii="Symbol" w:hAnsi="Symbol"/>
    </w:rPr>
  </w:style>
  <w:style w:type="character" w:customStyle="1" w:styleId="WW8Num3z0">
    <w:name w:val="WW8Num3z0"/>
    <w:uiPriority w:val="99"/>
    <w:rsid w:val="00405EB5"/>
    <w:rPr>
      <w:rFonts w:ascii="Symbol" w:hAnsi="Symbol"/>
    </w:rPr>
  </w:style>
  <w:style w:type="character" w:customStyle="1" w:styleId="WW8Num4z1">
    <w:name w:val="WW8Num4z1"/>
    <w:uiPriority w:val="99"/>
    <w:rsid w:val="00405EB5"/>
    <w:rPr>
      <w:rFonts w:ascii="Symbol" w:hAnsi="Symbol"/>
    </w:rPr>
  </w:style>
  <w:style w:type="character" w:customStyle="1" w:styleId="WW8Num4z2">
    <w:name w:val="WW8Num4z2"/>
    <w:uiPriority w:val="99"/>
    <w:rsid w:val="00405EB5"/>
    <w:rPr>
      <w:rFonts w:ascii="Wingdings" w:hAnsi="Wingdings"/>
      <w:lang w:val="ru-RU"/>
    </w:rPr>
  </w:style>
  <w:style w:type="character" w:customStyle="1" w:styleId="WW8Num4z4">
    <w:name w:val="WW8Num4z4"/>
    <w:uiPriority w:val="99"/>
    <w:rsid w:val="00405EB5"/>
    <w:rPr>
      <w:rFonts w:ascii="Courier New" w:hAnsi="Courier New"/>
    </w:rPr>
  </w:style>
  <w:style w:type="character" w:customStyle="1" w:styleId="WW8Num4z5">
    <w:name w:val="WW8Num4z5"/>
    <w:uiPriority w:val="99"/>
    <w:rsid w:val="00405EB5"/>
    <w:rPr>
      <w:rFonts w:ascii="Wingdings" w:hAnsi="Wingdings"/>
    </w:rPr>
  </w:style>
  <w:style w:type="character" w:customStyle="1" w:styleId="WW8Num11z0">
    <w:name w:val="WW8Num11z0"/>
    <w:uiPriority w:val="99"/>
    <w:rsid w:val="00405EB5"/>
    <w:rPr>
      <w:color w:val="auto"/>
    </w:rPr>
  </w:style>
  <w:style w:type="character" w:customStyle="1" w:styleId="WW8Num15z1">
    <w:name w:val="WW8Num15z1"/>
    <w:uiPriority w:val="99"/>
    <w:rsid w:val="00405EB5"/>
    <w:rPr>
      <w:rFonts w:ascii="Times New Roman" w:hAnsi="Times New Roman"/>
    </w:rPr>
  </w:style>
  <w:style w:type="character" w:customStyle="1" w:styleId="WW8Num15z3">
    <w:name w:val="WW8Num15z3"/>
    <w:uiPriority w:val="99"/>
    <w:rsid w:val="00405EB5"/>
    <w:rPr>
      <w:rFonts w:ascii="Symbol" w:hAnsi="Symbol"/>
    </w:rPr>
  </w:style>
  <w:style w:type="character" w:customStyle="1" w:styleId="WW8Num16z1">
    <w:name w:val="WW8Num16z1"/>
    <w:uiPriority w:val="99"/>
    <w:rsid w:val="00405EB5"/>
  </w:style>
  <w:style w:type="character" w:customStyle="1" w:styleId="WW8Num17z1">
    <w:name w:val="WW8Num17z1"/>
    <w:uiPriority w:val="99"/>
    <w:rsid w:val="00405EB5"/>
    <w:rPr>
      <w:b/>
    </w:rPr>
  </w:style>
  <w:style w:type="character" w:customStyle="1" w:styleId="WW8Num18z0">
    <w:name w:val="WW8Num18z0"/>
    <w:uiPriority w:val="99"/>
    <w:rsid w:val="00405EB5"/>
    <w:rPr>
      <w:b/>
    </w:rPr>
  </w:style>
  <w:style w:type="character" w:customStyle="1" w:styleId="12">
    <w:name w:val="Основной шрифт абзаца1"/>
    <w:uiPriority w:val="99"/>
    <w:rsid w:val="00405EB5"/>
  </w:style>
  <w:style w:type="character" w:customStyle="1" w:styleId="13">
    <w:name w:val="Заголовок 1 Знак"/>
    <w:uiPriority w:val="99"/>
    <w:rsid w:val="00405EB5"/>
    <w:rPr>
      <w:rFonts w:cs="Times New Roman"/>
      <w:sz w:val="26"/>
      <w:lang w:val="ru-RU" w:eastAsia="ar-SA" w:bidi="ar-SA"/>
    </w:rPr>
  </w:style>
  <w:style w:type="character" w:customStyle="1" w:styleId="23">
    <w:name w:val="Заголовок 2 Знак"/>
    <w:uiPriority w:val="99"/>
    <w:rsid w:val="00405EB5"/>
    <w:rPr>
      <w:rFonts w:cs="Times New Roman"/>
      <w:b/>
      <w:lang w:val="ru-RU" w:eastAsia="ar-SA" w:bidi="ar-SA"/>
    </w:rPr>
  </w:style>
  <w:style w:type="character" w:customStyle="1" w:styleId="14">
    <w:name w:val="Основной текст Знак1"/>
    <w:rsid w:val="00405EB5"/>
    <w:rPr>
      <w:rFonts w:cs="Times New Roman"/>
      <w:sz w:val="28"/>
      <w:lang w:val="ru-RU" w:eastAsia="ar-SA" w:bidi="ar-SA"/>
    </w:rPr>
  </w:style>
  <w:style w:type="character" w:customStyle="1" w:styleId="24">
    <w:name w:val="Основной текст с отступом 2 Знак"/>
    <w:uiPriority w:val="99"/>
    <w:rsid w:val="00405EB5"/>
    <w:rPr>
      <w:rFonts w:cs="Times New Roman"/>
      <w:lang w:val="ru-RU" w:eastAsia="ar-SA" w:bidi="ar-SA"/>
    </w:rPr>
  </w:style>
  <w:style w:type="character" w:customStyle="1" w:styleId="ae">
    <w:name w:val="Нижний колонтитул Знак"/>
    <w:uiPriority w:val="99"/>
    <w:rsid w:val="00405EB5"/>
    <w:rPr>
      <w:rFonts w:cs="Times New Roman"/>
      <w:sz w:val="24"/>
      <w:szCs w:val="24"/>
      <w:lang w:val="ru-RU" w:eastAsia="ar-SA" w:bidi="ar-SA"/>
    </w:rPr>
  </w:style>
  <w:style w:type="character" w:customStyle="1" w:styleId="30">
    <w:name w:val="Основной текст с отступом 3 Знак"/>
    <w:uiPriority w:val="99"/>
    <w:rsid w:val="00405EB5"/>
    <w:rPr>
      <w:rFonts w:cs="Times New Roman"/>
      <w:sz w:val="16"/>
      <w:szCs w:val="16"/>
      <w:lang w:val="ru-RU" w:eastAsia="ar-SA" w:bidi="ar-SA"/>
    </w:rPr>
  </w:style>
  <w:style w:type="character" w:customStyle="1" w:styleId="af">
    <w:name w:val="Название Знак"/>
    <w:rsid w:val="00405EB5"/>
    <w:rPr>
      <w:rFonts w:cs="Times New Roman"/>
      <w:b/>
      <w:sz w:val="28"/>
      <w:lang w:val="ru-RU" w:eastAsia="ar-SA" w:bidi="ar-SA"/>
    </w:rPr>
  </w:style>
  <w:style w:type="character" w:customStyle="1" w:styleId="32">
    <w:name w:val="Заголовок 3 Знак"/>
    <w:uiPriority w:val="99"/>
    <w:rsid w:val="00405EB5"/>
    <w:rPr>
      <w:rFonts w:ascii="Arial" w:hAnsi="Arial" w:cs="Arial"/>
      <w:b/>
      <w:bCs/>
      <w:sz w:val="26"/>
      <w:szCs w:val="26"/>
      <w:lang w:val="ru-RU" w:eastAsia="ar-SA" w:bidi="ar-SA"/>
    </w:rPr>
  </w:style>
  <w:style w:type="character" w:customStyle="1" w:styleId="33">
    <w:name w:val="Основной текст 3 Знак"/>
    <w:uiPriority w:val="99"/>
    <w:rsid w:val="00405EB5"/>
    <w:rPr>
      <w:rFonts w:cs="Times New Roman"/>
      <w:sz w:val="16"/>
      <w:szCs w:val="16"/>
      <w:lang w:val="ru-RU" w:eastAsia="ar-SA" w:bidi="ar-SA"/>
    </w:rPr>
  </w:style>
  <w:style w:type="character" w:customStyle="1" w:styleId="34">
    <w:name w:val="Знак Знак Знак3"/>
    <w:uiPriority w:val="99"/>
    <w:rsid w:val="00405EB5"/>
    <w:rPr>
      <w:rFonts w:cs="Times New Roman"/>
      <w:lang w:val="ru-RU" w:eastAsia="ar-SA" w:bidi="ar-SA"/>
    </w:rPr>
  </w:style>
  <w:style w:type="character" w:styleId="af0">
    <w:name w:val="Strong"/>
    <w:qFormat/>
    <w:rsid w:val="00405EB5"/>
    <w:rPr>
      <w:rFonts w:cs="Times New Roman"/>
      <w:b/>
      <w:bCs/>
    </w:rPr>
  </w:style>
  <w:style w:type="character" w:customStyle="1" w:styleId="15">
    <w:name w:val="Знак Знак1"/>
    <w:uiPriority w:val="99"/>
    <w:rsid w:val="00405EB5"/>
    <w:rPr>
      <w:rFonts w:cs="Times New Roman"/>
      <w:sz w:val="16"/>
      <w:szCs w:val="16"/>
      <w:lang w:val="ru-RU" w:eastAsia="ar-SA" w:bidi="ar-SA"/>
    </w:rPr>
  </w:style>
  <w:style w:type="character" w:styleId="af1">
    <w:name w:val="FollowedHyperlink"/>
    <w:uiPriority w:val="99"/>
    <w:rsid w:val="00405EB5"/>
    <w:rPr>
      <w:rFonts w:cs="Times New Roman"/>
      <w:color w:val="800080"/>
      <w:u w:val="single"/>
    </w:rPr>
  </w:style>
  <w:style w:type="character" w:customStyle="1" w:styleId="af2">
    <w:name w:val="Текст примечания Знак"/>
    <w:uiPriority w:val="99"/>
    <w:rsid w:val="00405EB5"/>
    <w:rPr>
      <w:rFonts w:cs="Times New Roman"/>
    </w:rPr>
  </w:style>
  <w:style w:type="character" w:customStyle="1" w:styleId="35">
    <w:name w:val="Стиль3 Знак Знак Знак"/>
    <w:uiPriority w:val="99"/>
    <w:rsid w:val="00405EB5"/>
    <w:rPr>
      <w:rFonts w:cs="Times New Roman"/>
      <w:sz w:val="24"/>
    </w:rPr>
  </w:style>
  <w:style w:type="character" w:customStyle="1" w:styleId="nowrap">
    <w:name w:val="nowrap"/>
    <w:uiPriority w:val="99"/>
    <w:rsid w:val="00405EB5"/>
    <w:rPr>
      <w:rFonts w:cs="Times New Roman"/>
    </w:rPr>
  </w:style>
  <w:style w:type="character" w:customStyle="1" w:styleId="af3">
    <w:name w:val="Основной текст Знак"/>
    <w:uiPriority w:val="99"/>
    <w:rsid w:val="00405EB5"/>
    <w:rPr>
      <w:sz w:val="22"/>
    </w:rPr>
  </w:style>
  <w:style w:type="character" w:styleId="af4">
    <w:name w:val="Emphasis"/>
    <w:uiPriority w:val="99"/>
    <w:qFormat/>
    <w:rsid w:val="00405EB5"/>
    <w:rPr>
      <w:rFonts w:cs="Times New Roman"/>
      <w:i/>
    </w:rPr>
  </w:style>
  <w:style w:type="paragraph" w:customStyle="1" w:styleId="af5">
    <w:name w:val="Заголовок"/>
    <w:basedOn w:val="a0"/>
    <w:next w:val="a6"/>
    <w:uiPriority w:val="99"/>
    <w:rsid w:val="00405EB5"/>
    <w:pPr>
      <w:keepNext/>
      <w:suppressAutoHyphens/>
      <w:spacing w:before="240" w:after="120"/>
    </w:pPr>
    <w:rPr>
      <w:rFonts w:ascii="Arial" w:hAnsi="Arial" w:cs="Tahoma"/>
      <w:sz w:val="28"/>
      <w:szCs w:val="28"/>
      <w:lang w:eastAsia="ar-SA"/>
    </w:rPr>
  </w:style>
  <w:style w:type="character" w:customStyle="1" w:styleId="20">
    <w:name w:val="Основной текст Знак2"/>
    <w:link w:val="a6"/>
    <w:uiPriority w:val="99"/>
    <w:rsid w:val="00405EB5"/>
    <w:rPr>
      <w:rFonts w:ascii="Arial" w:hAnsi="Arial"/>
      <w:sz w:val="24"/>
    </w:rPr>
  </w:style>
  <w:style w:type="paragraph" w:styleId="af6">
    <w:name w:val="List"/>
    <w:basedOn w:val="a6"/>
    <w:uiPriority w:val="99"/>
    <w:rsid w:val="00405EB5"/>
    <w:pPr>
      <w:suppressAutoHyphens/>
    </w:pPr>
    <w:rPr>
      <w:rFonts w:ascii="Times New Roman" w:hAnsi="Times New Roman" w:cs="Tahoma"/>
      <w:sz w:val="20"/>
      <w:lang w:eastAsia="ar-SA"/>
    </w:rPr>
  </w:style>
  <w:style w:type="paragraph" w:customStyle="1" w:styleId="16">
    <w:name w:val="Название1"/>
    <w:basedOn w:val="a0"/>
    <w:uiPriority w:val="99"/>
    <w:rsid w:val="00405EB5"/>
    <w:pPr>
      <w:suppressLineNumbers/>
      <w:suppressAutoHyphens/>
      <w:spacing w:before="120" w:after="120"/>
    </w:pPr>
    <w:rPr>
      <w:rFonts w:cs="Tahoma"/>
      <w:i/>
      <w:iCs/>
      <w:lang w:eastAsia="ar-SA"/>
    </w:rPr>
  </w:style>
  <w:style w:type="paragraph" w:customStyle="1" w:styleId="17">
    <w:name w:val="Указатель1"/>
    <w:basedOn w:val="a0"/>
    <w:uiPriority w:val="99"/>
    <w:rsid w:val="00405EB5"/>
    <w:pPr>
      <w:suppressLineNumbers/>
      <w:suppressAutoHyphens/>
    </w:pPr>
    <w:rPr>
      <w:rFonts w:cs="Tahoma"/>
      <w:sz w:val="20"/>
      <w:szCs w:val="20"/>
      <w:lang w:eastAsia="ar-SA"/>
    </w:rPr>
  </w:style>
  <w:style w:type="paragraph" w:customStyle="1" w:styleId="af7">
    <w:name w:val="Знак"/>
    <w:basedOn w:val="a0"/>
    <w:rsid w:val="00405EB5"/>
    <w:pPr>
      <w:suppressAutoHyphens/>
      <w:spacing w:before="100" w:after="100"/>
      <w:jc w:val="both"/>
    </w:pPr>
    <w:rPr>
      <w:sz w:val="20"/>
      <w:szCs w:val="20"/>
      <w:lang w:eastAsia="ar-SA"/>
    </w:rPr>
  </w:style>
  <w:style w:type="paragraph" w:styleId="af8">
    <w:name w:val="Balloon Text"/>
    <w:basedOn w:val="a0"/>
    <w:link w:val="af9"/>
    <w:uiPriority w:val="99"/>
    <w:rsid w:val="00405EB5"/>
    <w:pPr>
      <w:suppressAutoHyphens/>
    </w:pPr>
    <w:rPr>
      <w:sz w:val="0"/>
      <w:szCs w:val="0"/>
      <w:lang w:eastAsia="ar-SA"/>
    </w:rPr>
  </w:style>
  <w:style w:type="character" w:customStyle="1" w:styleId="af9">
    <w:name w:val="Текст выноски Знак"/>
    <w:basedOn w:val="a1"/>
    <w:link w:val="af8"/>
    <w:uiPriority w:val="99"/>
    <w:rsid w:val="00405EB5"/>
    <w:rPr>
      <w:sz w:val="0"/>
      <w:szCs w:val="0"/>
      <w:lang w:eastAsia="ar-SA"/>
    </w:rPr>
  </w:style>
  <w:style w:type="paragraph" w:customStyle="1" w:styleId="210">
    <w:name w:val="Основной текст с отступом 21"/>
    <w:basedOn w:val="a0"/>
    <w:uiPriority w:val="99"/>
    <w:rsid w:val="00405EB5"/>
    <w:pPr>
      <w:suppressAutoHyphens/>
      <w:spacing w:after="120" w:line="480" w:lineRule="auto"/>
      <w:ind w:left="283"/>
    </w:pPr>
    <w:rPr>
      <w:sz w:val="20"/>
      <w:szCs w:val="20"/>
      <w:lang w:eastAsia="ar-SA"/>
    </w:rPr>
  </w:style>
  <w:style w:type="character" w:customStyle="1" w:styleId="18">
    <w:name w:val="Верхний колонтитул Знак1"/>
    <w:uiPriority w:val="99"/>
    <w:semiHidden/>
    <w:rsid w:val="00405EB5"/>
    <w:rPr>
      <w:sz w:val="20"/>
      <w:szCs w:val="20"/>
      <w:lang w:eastAsia="ar-SA"/>
    </w:rPr>
  </w:style>
  <w:style w:type="character" w:customStyle="1" w:styleId="10">
    <w:name w:val="Нижний колонтитул Знак1"/>
    <w:link w:val="a4"/>
    <w:rsid w:val="00405EB5"/>
    <w:rPr>
      <w:sz w:val="24"/>
      <w:szCs w:val="24"/>
    </w:rPr>
  </w:style>
  <w:style w:type="character" w:customStyle="1" w:styleId="19">
    <w:name w:val="Основной текст с отступом Знак1"/>
    <w:uiPriority w:val="99"/>
    <w:semiHidden/>
    <w:rsid w:val="00405EB5"/>
    <w:rPr>
      <w:sz w:val="20"/>
      <w:szCs w:val="20"/>
      <w:lang w:eastAsia="ar-SA"/>
    </w:rPr>
  </w:style>
  <w:style w:type="paragraph" w:customStyle="1" w:styleId="afa">
    <w:name w:val="раздел_документа"/>
    <w:basedOn w:val="1"/>
    <w:uiPriority w:val="99"/>
    <w:rsid w:val="00405EB5"/>
    <w:pPr>
      <w:keepNext w:val="0"/>
      <w:pageBreakBefore/>
      <w:widowControl w:val="0"/>
      <w:tabs>
        <w:tab w:val="left" w:pos="900"/>
      </w:tabs>
      <w:suppressAutoHyphens/>
      <w:spacing w:after="120"/>
      <w:jc w:val="left"/>
    </w:pPr>
    <w:rPr>
      <w:rFonts w:ascii="Cambria" w:hAnsi="Cambria"/>
      <w:b w:val="0"/>
      <w:caps/>
      <w:kern w:val="1"/>
      <w:sz w:val="22"/>
      <w:szCs w:val="22"/>
      <w:lang w:eastAsia="ar-SA"/>
    </w:rPr>
  </w:style>
  <w:style w:type="paragraph" w:customStyle="1" w:styleId="afb">
    <w:name w:val="А. часть_раздела"/>
    <w:basedOn w:val="2"/>
    <w:uiPriority w:val="99"/>
    <w:rsid w:val="00405EB5"/>
    <w:pPr>
      <w:tabs>
        <w:tab w:val="left" w:pos="1080"/>
      </w:tabs>
      <w:suppressAutoHyphens/>
      <w:spacing w:before="240" w:after="60"/>
    </w:pPr>
    <w:rPr>
      <w:rFonts w:ascii="Cambria" w:hAnsi="Cambria"/>
      <w:b w:val="0"/>
      <w:i/>
      <w:iCs/>
      <w:sz w:val="28"/>
      <w:szCs w:val="28"/>
      <w:lang w:eastAsia="ar-SA"/>
    </w:rPr>
  </w:style>
  <w:style w:type="paragraph" w:customStyle="1" w:styleId="WW-2">
    <w:name w:val="WW-Основной текст 2"/>
    <w:basedOn w:val="a0"/>
    <w:uiPriority w:val="99"/>
    <w:rsid w:val="00405EB5"/>
    <w:pPr>
      <w:suppressAutoHyphens/>
      <w:jc w:val="both"/>
    </w:pPr>
    <w:rPr>
      <w:lang w:eastAsia="ar-SA"/>
    </w:rPr>
  </w:style>
  <w:style w:type="paragraph" w:customStyle="1" w:styleId="310">
    <w:name w:val="Основной текст с отступом 31"/>
    <w:basedOn w:val="a0"/>
    <w:rsid w:val="00405EB5"/>
    <w:pPr>
      <w:suppressAutoHyphens/>
      <w:spacing w:after="120"/>
      <w:ind w:left="283"/>
    </w:pPr>
    <w:rPr>
      <w:sz w:val="16"/>
      <w:szCs w:val="16"/>
      <w:lang w:eastAsia="ar-SA"/>
    </w:rPr>
  </w:style>
  <w:style w:type="paragraph" w:styleId="afc">
    <w:name w:val="Title"/>
    <w:basedOn w:val="a0"/>
    <w:next w:val="afd"/>
    <w:link w:val="1a"/>
    <w:uiPriority w:val="10"/>
    <w:qFormat/>
    <w:rsid w:val="00405EB5"/>
    <w:pPr>
      <w:suppressAutoHyphens/>
      <w:ind w:right="50"/>
      <w:jc w:val="center"/>
    </w:pPr>
    <w:rPr>
      <w:rFonts w:ascii="Cambria" w:hAnsi="Cambria"/>
      <w:b/>
      <w:bCs/>
      <w:kern w:val="28"/>
      <w:sz w:val="32"/>
      <w:szCs w:val="32"/>
      <w:lang w:eastAsia="ar-SA"/>
    </w:rPr>
  </w:style>
  <w:style w:type="character" w:customStyle="1" w:styleId="1a">
    <w:name w:val="Название Знак1"/>
    <w:basedOn w:val="a1"/>
    <w:link w:val="afc"/>
    <w:uiPriority w:val="10"/>
    <w:rsid w:val="00405EB5"/>
    <w:rPr>
      <w:rFonts w:ascii="Cambria" w:hAnsi="Cambria"/>
      <w:b/>
      <w:bCs/>
      <w:kern w:val="28"/>
      <w:sz w:val="32"/>
      <w:szCs w:val="32"/>
      <w:lang w:eastAsia="ar-SA"/>
    </w:rPr>
  </w:style>
  <w:style w:type="paragraph" w:styleId="afd">
    <w:name w:val="Subtitle"/>
    <w:basedOn w:val="af5"/>
    <w:next w:val="a6"/>
    <w:link w:val="afe"/>
    <w:uiPriority w:val="11"/>
    <w:qFormat/>
    <w:rsid w:val="00405EB5"/>
    <w:pPr>
      <w:jc w:val="center"/>
    </w:pPr>
    <w:rPr>
      <w:rFonts w:ascii="Cambria" w:hAnsi="Cambria" w:cs="Times New Roman"/>
      <w:sz w:val="24"/>
      <w:szCs w:val="24"/>
    </w:rPr>
  </w:style>
  <w:style w:type="character" w:customStyle="1" w:styleId="afe">
    <w:name w:val="Подзаголовок Знак"/>
    <w:basedOn w:val="a1"/>
    <w:link w:val="afd"/>
    <w:uiPriority w:val="11"/>
    <w:rsid w:val="00405EB5"/>
    <w:rPr>
      <w:rFonts w:ascii="Cambria" w:hAnsi="Cambria"/>
      <w:sz w:val="24"/>
      <w:szCs w:val="24"/>
      <w:lang w:eastAsia="ar-SA"/>
    </w:rPr>
  </w:style>
  <w:style w:type="paragraph" w:customStyle="1" w:styleId="ConsNormal">
    <w:name w:val="ConsNormal"/>
    <w:rsid w:val="00405EB5"/>
    <w:pPr>
      <w:widowControl w:val="0"/>
      <w:suppressAutoHyphens/>
      <w:autoSpaceDE w:val="0"/>
      <w:ind w:right="19772" w:firstLine="720"/>
    </w:pPr>
    <w:rPr>
      <w:rFonts w:ascii="Arial" w:hAnsi="Arial" w:cs="Arial"/>
      <w:lang w:eastAsia="ar-SA"/>
    </w:rPr>
  </w:style>
  <w:style w:type="paragraph" w:customStyle="1" w:styleId="1b">
    <w:name w:val="Стиль1"/>
    <w:basedOn w:val="a0"/>
    <w:uiPriority w:val="99"/>
    <w:rsid w:val="00405EB5"/>
    <w:pPr>
      <w:keepNext/>
      <w:keepLines/>
      <w:widowControl w:val="0"/>
      <w:suppressLineNumbers/>
      <w:tabs>
        <w:tab w:val="left" w:pos="432"/>
      </w:tabs>
      <w:suppressAutoHyphens/>
      <w:spacing w:after="60"/>
      <w:ind w:left="432" w:hanging="432"/>
      <w:jc w:val="both"/>
    </w:pPr>
    <w:rPr>
      <w:b/>
      <w:sz w:val="28"/>
      <w:lang w:eastAsia="ar-SA"/>
    </w:rPr>
  </w:style>
  <w:style w:type="paragraph" w:customStyle="1" w:styleId="211">
    <w:name w:val="Нумерованный список 21"/>
    <w:basedOn w:val="a0"/>
    <w:uiPriority w:val="99"/>
    <w:rsid w:val="00405EB5"/>
    <w:pPr>
      <w:tabs>
        <w:tab w:val="num" w:pos="4167"/>
      </w:tabs>
      <w:suppressAutoHyphens/>
      <w:ind w:left="4167" w:hanging="567"/>
    </w:pPr>
    <w:rPr>
      <w:sz w:val="20"/>
      <w:szCs w:val="20"/>
      <w:lang w:eastAsia="ar-SA"/>
    </w:rPr>
  </w:style>
  <w:style w:type="paragraph" w:customStyle="1" w:styleId="25">
    <w:name w:val="Стиль2"/>
    <w:basedOn w:val="211"/>
    <w:uiPriority w:val="99"/>
    <w:rsid w:val="00405EB5"/>
    <w:pPr>
      <w:keepNext/>
      <w:keepLines/>
      <w:widowControl w:val="0"/>
      <w:suppressLineNumbers/>
      <w:tabs>
        <w:tab w:val="clear" w:pos="4167"/>
        <w:tab w:val="left" w:pos="576"/>
      </w:tabs>
      <w:spacing w:after="60"/>
      <w:ind w:left="576" w:hanging="576"/>
      <w:jc w:val="both"/>
    </w:pPr>
    <w:rPr>
      <w:b/>
      <w:sz w:val="24"/>
    </w:rPr>
  </w:style>
  <w:style w:type="paragraph" w:customStyle="1" w:styleId="36">
    <w:name w:val="Стиль3 Знак"/>
    <w:basedOn w:val="210"/>
    <w:uiPriority w:val="99"/>
    <w:rsid w:val="00405EB5"/>
    <w:pPr>
      <w:widowControl w:val="0"/>
      <w:tabs>
        <w:tab w:val="left" w:pos="360"/>
      </w:tabs>
      <w:spacing w:after="0" w:line="240" w:lineRule="auto"/>
      <w:jc w:val="both"/>
      <w:textAlignment w:val="baseline"/>
    </w:pPr>
    <w:rPr>
      <w:sz w:val="24"/>
    </w:rPr>
  </w:style>
  <w:style w:type="paragraph" w:customStyle="1" w:styleId="311">
    <w:name w:val="Маркированный список 31"/>
    <w:basedOn w:val="a0"/>
    <w:uiPriority w:val="99"/>
    <w:rsid w:val="00405EB5"/>
    <w:pPr>
      <w:tabs>
        <w:tab w:val="left" w:pos="926"/>
      </w:tabs>
      <w:suppressAutoHyphens/>
      <w:spacing w:after="60"/>
      <w:ind w:left="926" w:hanging="360"/>
      <w:jc w:val="both"/>
    </w:pPr>
    <w:rPr>
      <w:szCs w:val="20"/>
      <w:lang w:eastAsia="ar-SA"/>
    </w:rPr>
  </w:style>
  <w:style w:type="paragraph" w:customStyle="1" w:styleId="37">
    <w:name w:val="Стиль3"/>
    <w:basedOn w:val="210"/>
    <w:uiPriority w:val="99"/>
    <w:rsid w:val="00405EB5"/>
    <w:pPr>
      <w:widowControl w:val="0"/>
      <w:tabs>
        <w:tab w:val="left" w:pos="1307"/>
      </w:tabs>
      <w:spacing w:after="0" w:line="240" w:lineRule="auto"/>
      <w:ind w:left="1080"/>
      <w:jc w:val="both"/>
      <w:textAlignment w:val="baseline"/>
    </w:pPr>
    <w:rPr>
      <w:sz w:val="24"/>
    </w:rPr>
  </w:style>
  <w:style w:type="paragraph" w:customStyle="1" w:styleId="38">
    <w:name w:val="Стиль3 Знак Знак"/>
    <w:basedOn w:val="210"/>
    <w:uiPriority w:val="99"/>
    <w:rsid w:val="00405EB5"/>
    <w:pPr>
      <w:widowControl w:val="0"/>
      <w:tabs>
        <w:tab w:val="left" w:pos="227"/>
      </w:tabs>
      <w:spacing w:after="0" w:line="240" w:lineRule="auto"/>
      <w:ind w:left="0"/>
      <w:jc w:val="both"/>
      <w:textAlignment w:val="baseline"/>
    </w:pPr>
    <w:rPr>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405EB5"/>
    <w:pPr>
      <w:suppressAutoHyphens/>
      <w:spacing w:before="100" w:after="100"/>
    </w:pPr>
    <w:rPr>
      <w:rFonts w:ascii="Tahoma" w:hAnsi="Tahoma"/>
      <w:sz w:val="20"/>
      <w:szCs w:val="20"/>
      <w:lang w:val="en-US" w:eastAsia="ar-SA"/>
    </w:rPr>
  </w:style>
  <w:style w:type="paragraph" w:customStyle="1" w:styleId="312">
    <w:name w:val="Основной текст 31"/>
    <w:basedOn w:val="a0"/>
    <w:uiPriority w:val="99"/>
    <w:rsid w:val="00405EB5"/>
    <w:pPr>
      <w:suppressAutoHyphens/>
      <w:spacing w:after="120"/>
    </w:pPr>
    <w:rPr>
      <w:sz w:val="16"/>
      <w:szCs w:val="16"/>
      <w:lang w:eastAsia="ar-SA"/>
    </w:rPr>
  </w:style>
  <w:style w:type="paragraph" w:customStyle="1" w:styleId="1c">
    <w:name w:val="Обычный1"/>
    <w:uiPriority w:val="99"/>
    <w:rsid w:val="00405EB5"/>
    <w:pPr>
      <w:suppressAutoHyphens/>
    </w:pPr>
    <w:rPr>
      <w:lang w:eastAsia="ar-SA"/>
    </w:rPr>
  </w:style>
  <w:style w:type="paragraph" w:customStyle="1" w:styleId="1d">
    <w:name w:val="Дата1"/>
    <w:basedOn w:val="a0"/>
    <w:next w:val="a0"/>
    <w:uiPriority w:val="99"/>
    <w:rsid w:val="00405EB5"/>
    <w:pPr>
      <w:suppressAutoHyphens/>
      <w:spacing w:after="60"/>
      <w:jc w:val="both"/>
    </w:pPr>
    <w:rPr>
      <w:szCs w:val="20"/>
      <w:lang w:eastAsia="ar-SA"/>
    </w:rPr>
  </w:style>
  <w:style w:type="paragraph" w:customStyle="1" w:styleId="ConsTitle">
    <w:name w:val="ConsTitle"/>
    <w:uiPriority w:val="99"/>
    <w:rsid w:val="00405EB5"/>
    <w:pPr>
      <w:widowControl w:val="0"/>
      <w:suppressAutoHyphens/>
      <w:autoSpaceDE w:val="0"/>
      <w:ind w:right="19772"/>
    </w:pPr>
    <w:rPr>
      <w:rFonts w:ascii="Arial" w:hAnsi="Arial" w:cs="Arial"/>
      <w:b/>
      <w:bCs/>
      <w:lang w:eastAsia="ar-SA"/>
    </w:rPr>
  </w:style>
  <w:style w:type="paragraph" w:customStyle="1" w:styleId="ConsNonformat">
    <w:name w:val="ConsNonformat"/>
    <w:uiPriority w:val="99"/>
    <w:rsid w:val="00405EB5"/>
    <w:pPr>
      <w:widowControl w:val="0"/>
      <w:suppressAutoHyphens/>
      <w:autoSpaceDE w:val="0"/>
      <w:ind w:right="19772"/>
    </w:pPr>
    <w:rPr>
      <w:rFonts w:ascii="Courier New" w:hAnsi="Courier New"/>
      <w:lang w:eastAsia="ar-SA"/>
    </w:rPr>
  </w:style>
  <w:style w:type="paragraph" w:customStyle="1" w:styleId="1e">
    <w:name w:val="Заголовок записки1"/>
    <w:basedOn w:val="a0"/>
    <w:next w:val="a0"/>
    <w:uiPriority w:val="99"/>
    <w:rsid w:val="00405EB5"/>
    <w:pPr>
      <w:suppressAutoHyphens/>
      <w:spacing w:after="60"/>
      <w:jc w:val="both"/>
    </w:pPr>
    <w:rPr>
      <w:lang w:eastAsia="ar-SA"/>
    </w:rPr>
  </w:style>
  <w:style w:type="paragraph" w:styleId="aff">
    <w:name w:val="Normal (Web)"/>
    <w:basedOn w:val="a0"/>
    <w:rsid w:val="00405EB5"/>
    <w:pPr>
      <w:suppressAutoHyphens/>
      <w:spacing w:before="100" w:after="100"/>
    </w:pPr>
    <w:rPr>
      <w:lang w:eastAsia="ar-SA"/>
    </w:rPr>
  </w:style>
  <w:style w:type="paragraph" w:customStyle="1" w:styleId="220">
    <w:name w:val="Основной текст 22"/>
    <w:basedOn w:val="a0"/>
    <w:uiPriority w:val="99"/>
    <w:rsid w:val="00405EB5"/>
    <w:pPr>
      <w:suppressAutoHyphens/>
      <w:autoSpaceDE w:val="0"/>
      <w:spacing w:after="120" w:line="480" w:lineRule="auto"/>
    </w:pPr>
    <w:rPr>
      <w:rFonts w:ascii="Times New Roman CYR" w:hAnsi="Times New Roman CYR"/>
      <w:lang w:eastAsia="ar-SA"/>
    </w:rPr>
  </w:style>
  <w:style w:type="paragraph" w:customStyle="1" w:styleId="1f">
    <w:name w:val="Знак Знак Знак1 Знак"/>
    <w:basedOn w:val="a0"/>
    <w:uiPriority w:val="99"/>
    <w:rsid w:val="00405EB5"/>
    <w:pPr>
      <w:suppressAutoHyphens/>
      <w:spacing w:before="100" w:after="100"/>
      <w:jc w:val="both"/>
    </w:pPr>
    <w:rPr>
      <w:sz w:val="20"/>
      <w:szCs w:val="20"/>
      <w:lang w:eastAsia="ar-SA"/>
    </w:rPr>
  </w:style>
  <w:style w:type="paragraph" w:customStyle="1" w:styleId="212">
    <w:name w:val="Маркированный список 21"/>
    <w:basedOn w:val="a0"/>
    <w:uiPriority w:val="99"/>
    <w:rsid w:val="00405EB5"/>
    <w:pPr>
      <w:tabs>
        <w:tab w:val="num" w:pos="643"/>
      </w:tabs>
      <w:suppressAutoHyphens/>
      <w:ind w:left="643" w:hanging="360"/>
    </w:pPr>
    <w:rPr>
      <w:sz w:val="20"/>
      <w:szCs w:val="20"/>
      <w:lang w:eastAsia="ar-SA"/>
    </w:rPr>
  </w:style>
  <w:style w:type="paragraph" w:customStyle="1" w:styleId="phTable">
    <w:name w:val="ph_Table"/>
    <w:basedOn w:val="a0"/>
    <w:next w:val="a0"/>
    <w:uiPriority w:val="99"/>
    <w:rsid w:val="00405EB5"/>
    <w:pPr>
      <w:keepNext/>
      <w:suppressAutoHyphens/>
      <w:jc w:val="center"/>
    </w:pPr>
    <w:rPr>
      <w:b/>
      <w:lang w:eastAsia="ar-SA"/>
    </w:rPr>
  </w:style>
  <w:style w:type="paragraph" w:customStyle="1" w:styleId="phTableText">
    <w:name w:val="ph_TableText"/>
    <w:basedOn w:val="a0"/>
    <w:uiPriority w:val="99"/>
    <w:rsid w:val="00405EB5"/>
    <w:pPr>
      <w:suppressAutoHyphens/>
    </w:pPr>
    <w:rPr>
      <w:lang w:eastAsia="ar-SA"/>
    </w:rPr>
  </w:style>
  <w:style w:type="paragraph" w:customStyle="1" w:styleId="phNormal">
    <w:name w:val="ph_Normal"/>
    <w:basedOn w:val="a0"/>
    <w:uiPriority w:val="99"/>
    <w:rsid w:val="00405EB5"/>
    <w:pPr>
      <w:suppressAutoHyphens/>
    </w:pPr>
    <w:rPr>
      <w:kern w:val="1"/>
      <w:lang w:eastAsia="ar-SA"/>
    </w:rPr>
  </w:style>
  <w:style w:type="paragraph" w:customStyle="1" w:styleId="phTableBig">
    <w:name w:val="ph_TableBig"/>
    <w:basedOn w:val="phTable"/>
    <w:uiPriority w:val="99"/>
    <w:rsid w:val="00405EB5"/>
    <w:pPr>
      <w:keepNext w:val="0"/>
      <w:jc w:val="left"/>
    </w:pPr>
    <w:rPr>
      <w:b w:val="0"/>
      <w:kern w:val="1"/>
    </w:rPr>
  </w:style>
  <w:style w:type="paragraph" w:customStyle="1" w:styleId="phList">
    <w:name w:val="ph_List"/>
    <w:basedOn w:val="phNormal"/>
    <w:uiPriority w:val="99"/>
    <w:rsid w:val="00405EB5"/>
  </w:style>
  <w:style w:type="paragraph" w:customStyle="1" w:styleId="1f0">
    <w:name w:val="Список1"/>
    <w:basedOn w:val="a0"/>
    <w:rsid w:val="00405EB5"/>
    <w:pPr>
      <w:tabs>
        <w:tab w:val="num" w:pos="1080"/>
      </w:tabs>
      <w:suppressAutoHyphens/>
      <w:ind w:firstLine="720"/>
      <w:jc w:val="both"/>
    </w:pPr>
    <w:rPr>
      <w:sz w:val="28"/>
      <w:szCs w:val="20"/>
      <w:lang w:eastAsia="ar-SA"/>
    </w:rPr>
  </w:style>
  <w:style w:type="paragraph" w:customStyle="1" w:styleId="1f1">
    <w:name w:val="Цитата1"/>
    <w:basedOn w:val="a0"/>
    <w:uiPriority w:val="99"/>
    <w:rsid w:val="00405EB5"/>
    <w:pPr>
      <w:tabs>
        <w:tab w:val="left" w:pos="5245"/>
      </w:tabs>
      <w:suppressAutoHyphens/>
      <w:ind w:left="1418" w:right="226"/>
    </w:pPr>
    <w:rPr>
      <w:szCs w:val="20"/>
      <w:lang w:eastAsia="ar-SA"/>
    </w:rPr>
  </w:style>
  <w:style w:type="paragraph" w:customStyle="1" w:styleId="1f2">
    <w:name w:val="Маркированный список1"/>
    <w:basedOn w:val="a0"/>
    <w:uiPriority w:val="99"/>
    <w:rsid w:val="00405EB5"/>
    <w:pPr>
      <w:tabs>
        <w:tab w:val="num" w:pos="360"/>
      </w:tabs>
      <w:suppressAutoHyphens/>
      <w:ind w:left="360" w:hanging="360"/>
    </w:pPr>
    <w:rPr>
      <w:sz w:val="20"/>
      <w:szCs w:val="20"/>
      <w:lang w:eastAsia="ar-SA"/>
    </w:rPr>
  </w:style>
  <w:style w:type="paragraph" w:customStyle="1" w:styleId="1f3">
    <w:name w:val="Текст примечания1"/>
    <w:basedOn w:val="a0"/>
    <w:uiPriority w:val="99"/>
    <w:rsid w:val="00405EB5"/>
    <w:pPr>
      <w:suppressAutoHyphens/>
    </w:pPr>
    <w:rPr>
      <w:sz w:val="20"/>
      <w:szCs w:val="20"/>
      <w:lang w:eastAsia="ar-SA"/>
    </w:rPr>
  </w:style>
  <w:style w:type="paragraph" w:customStyle="1" w:styleId="1f4">
    <w:name w:val="Нумерованный список1"/>
    <w:basedOn w:val="a0"/>
    <w:uiPriority w:val="99"/>
    <w:rsid w:val="00405EB5"/>
    <w:pPr>
      <w:tabs>
        <w:tab w:val="num" w:pos="360"/>
      </w:tabs>
      <w:suppressAutoHyphens/>
      <w:spacing w:after="60"/>
      <w:ind w:left="360" w:hanging="360"/>
      <w:jc w:val="both"/>
    </w:pPr>
    <w:rPr>
      <w:szCs w:val="20"/>
      <w:lang w:eastAsia="ar-SA"/>
    </w:rPr>
  </w:style>
  <w:style w:type="paragraph" w:customStyle="1" w:styleId="313">
    <w:name w:val="Знак Знак3 Знак Знак Знак Знак Знак Знак Знак Знак Знак Знак Знак Знак Знак Знак Знак1"/>
    <w:basedOn w:val="a0"/>
    <w:uiPriority w:val="99"/>
    <w:rsid w:val="00405EB5"/>
    <w:pPr>
      <w:suppressAutoHyphens/>
      <w:spacing w:after="160" w:line="240" w:lineRule="exact"/>
    </w:pPr>
    <w:rPr>
      <w:rFonts w:ascii="Verdana" w:hAnsi="Verdana"/>
      <w:color w:val="000000"/>
      <w:lang w:val="en-US" w:eastAsia="ar-SA"/>
    </w:rPr>
  </w:style>
  <w:style w:type="paragraph" w:customStyle="1" w:styleId="aff0">
    <w:name w:val="Часть"/>
    <w:basedOn w:val="a0"/>
    <w:uiPriority w:val="99"/>
    <w:rsid w:val="00405EB5"/>
    <w:pPr>
      <w:suppressAutoHyphens/>
      <w:spacing w:after="60"/>
      <w:jc w:val="center"/>
    </w:pPr>
    <w:rPr>
      <w:rFonts w:ascii="Arial" w:hAnsi="Arial"/>
      <w:b/>
      <w:caps/>
      <w:sz w:val="32"/>
      <w:szCs w:val="20"/>
      <w:lang w:eastAsia="ar-SA"/>
    </w:rPr>
  </w:style>
  <w:style w:type="paragraph" w:customStyle="1" w:styleId="213">
    <w:name w:val="Основной текст 21"/>
    <w:basedOn w:val="a0"/>
    <w:uiPriority w:val="99"/>
    <w:rsid w:val="00405EB5"/>
    <w:pPr>
      <w:suppressAutoHyphens/>
      <w:spacing w:line="360" w:lineRule="auto"/>
    </w:pPr>
    <w:rPr>
      <w:szCs w:val="20"/>
      <w:lang w:eastAsia="ar-SA"/>
    </w:rPr>
  </w:style>
  <w:style w:type="paragraph" w:customStyle="1" w:styleId="2110">
    <w:name w:val="Основной текст 211"/>
    <w:basedOn w:val="a0"/>
    <w:uiPriority w:val="99"/>
    <w:rsid w:val="00405EB5"/>
    <w:pPr>
      <w:widowControl w:val="0"/>
      <w:suppressAutoHyphens/>
      <w:spacing w:after="120" w:line="480" w:lineRule="auto"/>
    </w:pPr>
    <w:rPr>
      <w:kern w:val="1"/>
      <w:lang w:eastAsia="ar-SA"/>
    </w:rPr>
  </w:style>
  <w:style w:type="paragraph" w:customStyle="1" w:styleId="aff1">
    <w:name w:val="Содержимое таблицы"/>
    <w:basedOn w:val="a0"/>
    <w:uiPriority w:val="99"/>
    <w:rsid w:val="00405EB5"/>
    <w:pPr>
      <w:widowControl w:val="0"/>
      <w:suppressLineNumbers/>
      <w:suppressAutoHyphens/>
    </w:pPr>
    <w:rPr>
      <w:kern w:val="1"/>
      <w:lang w:eastAsia="ar-SA"/>
    </w:rPr>
  </w:style>
  <w:style w:type="paragraph" w:customStyle="1" w:styleId="Standard">
    <w:name w:val="Standard"/>
    <w:uiPriority w:val="99"/>
    <w:rsid w:val="00405EB5"/>
    <w:pPr>
      <w:widowControl w:val="0"/>
      <w:suppressAutoHyphens/>
    </w:pPr>
    <w:rPr>
      <w:rFonts w:ascii="Arial" w:hAnsi="Arial" w:cs="Arial"/>
      <w:kern w:val="1"/>
      <w:sz w:val="21"/>
      <w:szCs w:val="24"/>
      <w:lang w:eastAsia="ar-SA"/>
    </w:rPr>
  </w:style>
  <w:style w:type="paragraph" w:customStyle="1" w:styleId="aff2">
    <w:name w:val="Заголовок таблицы"/>
    <w:basedOn w:val="aff1"/>
    <w:uiPriority w:val="99"/>
    <w:rsid w:val="00405EB5"/>
    <w:pPr>
      <w:jc w:val="center"/>
    </w:pPr>
    <w:rPr>
      <w:b/>
      <w:bCs/>
    </w:rPr>
  </w:style>
  <w:style w:type="character" w:customStyle="1" w:styleId="postbody1">
    <w:name w:val="postbody1"/>
    <w:uiPriority w:val="99"/>
    <w:rsid w:val="00405EB5"/>
    <w:rPr>
      <w:sz w:val="14"/>
    </w:rPr>
  </w:style>
  <w:style w:type="paragraph" w:styleId="39">
    <w:name w:val="Body Text 3"/>
    <w:basedOn w:val="a0"/>
    <w:link w:val="314"/>
    <w:uiPriority w:val="99"/>
    <w:rsid w:val="00405EB5"/>
    <w:pPr>
      <w:suppressAutoHyphens/>
      <w:spacing w:after="120"/>
    </w:pPr>
    <w:rPr>
      <w:sz w:val="16"/>
      <w:szCs w:val="16"/>
      <w:lang w:eastAsia="ar-SA"/>
    </w:rPr>
  </w:style>
  <w:style w:type="character" w:customStyle="1" w:styleId="314">
    <w:name w:val="Основной текст 3 Знак1"/>
    <w:basedOn w:val="a1"/>
    <w:link w:val="39"/>
    <w:uiPriority w:val="99"/>
    <w:rsid w:val="00405EB5"/>
    <w:rPr>
      <w:sz w:val="16"/>
      <w:szCs w:val="16"/>
      <w:lang w:eastAsia="ar-SA"/>
    </w:rPr>
  </w:style>
  <w:style w:type="paragraph" w:styleId="a">
    <w:name w:val="List Number"/>
    <w:basedOn w:val="a0"/>
    <w:uiPriority w:val="99"/>
    <w:rsid w:val="00405EB5"/>
    <w:pPr>
      <w:numPr>
        <w:numId w:val="5"/>
      </w:numPr>
      <w:tabs>
        <w:tab w:val="clear" w:pos="284"/>
        <w:tab w:val="num" w:pos="360"/>
      </w:tabs>
      <w:spacing w:before="60" w:after="60" w:line="360" w:lineRule="auto"/>
      <w:ind w:left="360" w:hanging="360"/>
      <w:jc w:val="both"/>
    </w:pPr>
    <w:rPr>
      <w:sz w:val="28"/>
    </w:rPr>
  </w:style>
  <w:style w:type="table" w:styleId="aff3">
    <w:name w:val="Table Grid"/>
    <w:basedOn w:val="a2"/>
    <w:uiPriority w:val="99"/>
    <w:rsid w:val="00405E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6">
    <w:name w:val="Body Text Indent 2"/>
    <w:basedOn w:val="a0"/>
    <w:link w:val="214"/>
    <w:uiPriority w:val="99"/>
    <w:unhideWhenUsed/>
    <w:rsid w:val="00405EB5"/>
    <w:pPr>
      <w:suppressAutoHyphens/>
      <w:spacing w:after="120" w:line="480" w:lineRule="auto"/>
      <w:ind w:left="283"/>
    </w:pPr>
    <w:rPr>
      <w:sz w:val="20"/>
      <w:szCs w:val="20"/>
      <w:lang w:eastAsia="ar-SA"/>
    </w:rPr>
  </w:style>
  <w:style w:type="character" w:customStyle="1" w:styleId="214">
    <w:name w:val="Основной текст с отступом 2 Знак1"/>
    <w:basedOn w:val="a1"/>
    <w:link w:val="26"/>
    <w:uiPriority w:val="99"/>
    <w:rsid w:val="00405EB5"/>
    <w:rPr>
      <w:lang w:eastAsia="ar-SA"/>
    </w:rPr>
  </w:style>
  <w:style w:type="paragraph" w:styleId="3a">
    <w:name w:val="Body Text Indent 3"/>
    <w:basedOn w:val="a0"/>
    <w:link w:val="315"/>
    <w:uiPriority w:val="99"/>
    <w:unhideWhenUsed/>
    <w:rsid w:val="00405EB5"/>
    <w:pPr>
      <w:suppressAutoHyphens/>
      <w:spacing w:after="120"/>
      <w:ind w:left="283"/>
    </w:pPr>
    <w:rPr>
      <w:sz w:val="16"/>
      <w:szCs w:val="16"/>
      <w:lang w:eastAsia="ar-SA"/>
    </w:rPr>
  </w:style>
  <w:style w:type="character" w:customStyle="1" w:styleId="315">
    <w:name w:val="Основной текст с отступом 3 Знак1"/>
    <w:basedOn w:val="a1"/>
    <w:link w:val="3a"/>
    <w:uiPriority w:val="99"/>
    <w:rsid w:val="00405EB5"/>
    <w:rPr>
      <w:sz w:val="16"/>
      <w:szCs w:val="16"/>
      <w:lang w:eastAsia="ar-SA"/>
    </w:rPr>
  </w:style>
  <w:style w:type="paragraph" w:styleId="aff4">
    <w:name w:val="footnote text"/>
    <w:basedOn w:val="a0"/>
    <w:link w:val="aff5"/>
    <w:unhideWhenUsed/>
    <w:rsid w:val="00405EB5"/>
    <w:pPr>
      <w:suppressAutoHyphens/>
    </w:pPr>
    <w:rPr>
      <w:sz w:val="20"/>
      <w:szCs w:val="20"/>
      <w:lang w:eastAsia="ar-SA"/>
    </w:rPr>
  </w:style>
  <w:style w:type="character" w:customStyle="1" w:styleId="aff5">
    <w:name w:val="Текст сноски Знак"/>
    <w:basedOn w:val="a1"/>
    <w:link w:val="aff4"/>
    <w:rsid w:val="00405EB5"/>
    <w:rPr>
      <w:lang w:eastAsia="ar-SA"/>
    </w:rPr>
  </w:style>
  <w:style w:type="character" w:styleId="aff6">
    <w:name w:val="footnote reference"/>
    <w:uiPriority w:val="99"/>
    <w:unhideWhenUsed/>
    <w:rsid w:val="00405EB5"/>
    <w:rPr>
      <w:vertAlign w:val="superscript"/>
    </w:rPr>
  </w:style>
  <w:style w:type="character" w:customStyle="1" w:styleId="r">
    <w:name w:val="r"/>
    <w:rsid w:val="00405EB5"/>
  </w:style>
  <w:style w:type="character" w:customStyle="1" w:styleId="b-gurufilterslabelname">
    <w:name w:val="b-gurufilters__label_name"/>
    <w:rsid w:val="00405EB5"/>
  </w:style>
  <w:style w:type="character" w:customStyle="1" w:styleId="apple-converted-space">
    <w:name w:val="apple-converted-space"/>
    <w:rsid w:val="00405EB5"/>
  </w:style>
  <w:style w:type="character" w:customStyle="1" w:styleId="dfaq">
    <w:name w:val="dfaq"/>
    <w:rsid w:val="00405EB5"/>
  </w:style>
  <w:style w:type="paragraph" w:customStyle="1" w:styleId="aff7">
    <w:name w:val="Знак Знак Знак Знак Знак Знак Знак Знак Знак Знак Знак Знак Знак"/>
    <w:basedOn w:val="a0"/>
    <w:rsid w:val="00405EB5"/>
    <w:pPr>
      <w:spacing w:before="100" w:beforeAutospacing="1" w:after="100" w:afterAutospacing="1"/>
    </w:pPr>
    <w:rPr>
      <w:rFonts w:ascii="Tahoma" w:hAnsi="Tahoma"/>
      <w:sz w:val="20"/>
      <w:szCs w:val="20"/>
      <w:lang w:val="en-US" w:eastAsia="en-US"/>
    </w:rPr>
  </w:style>
  <w:style w:type="character" w:customStyle="1" w:styleId="apple-style-span">
    <w:name w:val="apple-style-span"/>
    <w:basedOn w:val="12"/>
    <w:rsid w:val="00405EB5"/>
  </w:style>
  <w:style w:type="character" w:customStyle="1" w:styleId="aff8">
    <w:name w:val="Обычный (веб) Знак"/>
    <w:rsid w:val="00405EB5"/>
    <w:rPr>
      <w:rFonts w:ascii="Arial" w:hAnsi="Arial" w:cs="Arial"/>
      <w:color w:val="000000"/>
      <w:spacing w:val="2"/>
      <w:sz w:val="24"/>
      <w:szCs w:val="24"/>
    </w:rPr>
  </w:style>
  <w:style w:type="paragraph" w:customStyle="1" w:styleId="230">
    <w:name w:val="Основной текст 23"/>
    <w:basedOn w:val="a0"/>
    <w:rsid w:val="00405EB5"/>
    <w:pPr>
      <w:widowControl w:val="0"/>
      <w:suppressAutoHyphens/>
      <w:spacing w:line="384" w:lineRule="auto"/>
      <w:ind w:firstLine="709"/>
      <w:jc w:val="both"/>
    </w:pPr>
    <w:rPr>
      <w:rFonts w:eastAsia="SimSun" w:cs="Mangal"/>
      <w:kern w:val="1"/>
      <w:sz w:val="28"/>
      <w:szCs w:val="20"/>
      <w:lang w:eastAsia="hi-IN" w:bidi="hi-IN"/>
    </w:rPr>
  </w:style>
  <w:style w:type="paragraph" w:customStyle="1" w:styleId="320">
    <w:name w:val="Основной текст с отступом 32"/>
    <w:basedOn w:val="a0"/>
    <w:rsid w:val="00405EB5"/>
    <w:pPr>
      <w:widowControl w:val="0"/>
      <w:suppressAutoHyphens/>
      <w:spacing w:line="336" w:lineRule="auto"/>
      <w:ind w:firstLine="720"/>
      <w:jc w:val="both"/>
    </w:pPr>
    <w:rPr>
      <w:rFonts w:eastAsia="SimSun" w:cs="Mangal"/>
      <w:kern w:val="1"/>
      <w:sz w:val="28"/>
      <w:szCs w:val="20"/>
      <w:lang w:eastAsia="hi-IN" w:bidi="hi-IN"/>
    </w:rPr>
  </w:style>
  <w:style w:type="paragraph" w:customStyle="1" w:styleId="1f5">
    <w:name w:val="Абзац списка1"/>
    <w:basedOn w:val="a0"/>
    <w:rsid w:val="00405EB5"/>
    <w:pPr>
      <w:widowControl w:val="0"/>
      <w:autoSpaceDE w:val="0"/>
      <w:autoSpaceDN w:val="0"/>
      <w:adjustRightInd w:val="0"/>
      <w:ind w:left="720"/>
    </w:pPr>
  </w:style>
  <w:style w:type="character" w:customStyle="1" w:styleId="FontStyle25">
    <w:name w:val="Font Style25"/>
    <w:rsid w:val="00405EB5"/>
    <w:rPr>
      <w:rFonts w:ascii="Times New Roman" w:hAnsi="Times New Roman" w:cs="Times New Roman"/>
      <w:sz w:val="22"/>
      <w:szCs w:val="22"/>
    </w:rPr>
  </w:style>
  <w:style w:type="paragraph" w:customStyle="1" w:styleId="Style17">
    <w:name w:val="Style17"/>
    <w:basedOn w:val="a0"/>
    <w:rsid w:val="00405EB5"/>
    <w:pPr>
      <w:widowControl w:val="0"/>
      <w:autoSpaceDE w:val="0"/>
      <w:autoSpaceDN w:val="0"/>
      <w:adjustRightInd w:val="0"/>
      <w:spacing w:line="276" w:lineRule="exact"/>
      <w:ind w:firstLine="710"/>
      <w:jc w:val="both"/>
    </w:pPr>
    <w:rPr>
      <w:rFonts w:eastAsia="Calibri"/>
    </w:rPr>
  </w:style>
  <w:style w:type="character" w:customStyle="1" w:styleId="FontStyle16">
    <w:name w:val="Font Style16"/>
    <w:rsid w:val="00405EB5"/>
    <w:rPr>
      <w:rFonts w:ascii="Times New Roman" w:hAnsi="Times New Roman" w:cs="Times New Roman"/>
      <w:sz w:val="22"/>
      <w:szCs w:val="22"/>
    </w:rPr>
  </w:style>
  <w:style w:type="character" w:customStyle="1" w:styleId="FontStyle11">
    <w:name w:val="Font Style11"/>
    <w:rsid w:val="00405EB5"/>
    <w:rPr>
      <w:rFonts w:ascii="Times New Roman" w:hAnsi="Times New Roman" w:cs="Times New Roman"/>
      <w:i/>
      <w:iCs/>
      <w:sz w:val="22"/>
      <w:szCs w:val="22"/>
    </w:rPr>
  </w:style>
  <w:style w:type="paragraph" w:customStyle="1" w:styleId="Style8">
    <w:name w:val="Style8"/>
    <w:basedOn w:val="a0"/>
    <w:rsid w:val="00405EB5"/>
    <w:pPr>
      <w:widowControl w:val="0"/>
      <w:suppressAutoHyphens/>
      <w:spacing w:line="278" w:lineRule="exact"/>
      <w:jc w:val="both"/>
    </w:pPr>
    <w:rPr>
      <w:kern w:val="1"/>
      <w:lang w:eastAsia="hi-IN" w:bidi="hi-IN"/>
    </w:rPr>
  </w:style>
  <w:style w:type="paragraph" w:customStyle="1" w:styleId="Iacaaiea">
    <w:name w:val="Iacaaiea"/>
    <w:basedOn w:val="a0"/>
    <w:rsid w:val="00405EB5"/>
    <w:pPr>
      <w:widowControl w:val="0"/>
      <w:tabs>
        <w:tab w:val="left" w:pos="426"/>
      </w:tabs>
      <w:spacing w:before="120" w:line="360" w:lineRule="atLeast"/>
      <w:jc w:val="center"/>
    </w:pPr>
    <w:rPr>
      <w:rFonts w:ascii="Arial" w:eastAsia="SimSun" w:hAnsi="Arial" w:cs="Mangal"/>
      <w:b/>
      <w:bCs/>
      <w:kern w:val="1"/>
      <w:sz w:val="22"/>
      <w:szCs w:val="22"/>
      <w:lang w:eastAsia="hi-IN" w:bidi="hi-IN"/>
    </w:rPr>
  </w:style>
  <w:style w:type="character" w:customStyle="1" w:styleId="aff9">
    <w:name w:val="Основной текст_"/>
    <w:link w:val="27"/>
    <w:rsid w:val="00405EB5"/>
    <w:rPr>
      <w:sz w:val="22"/>
      <w:szCs w:val="22"/>
      <w:shd w:val="clear" w:color="auto" w:fill="FFFFFF"/>
    </w:rPr>
  </w:style>
  <w:style w:type="character" w:customStyle="1" w:styleId="8">
    <w:name w:val="Основной текст (8)_"/>
    <w:link w:val="80"/>
    <w:uiPriority w:val="99"/>
    <w:rsid w:val="00405EB5"/>
    <w:rPr>
      <w:sz w:val="22"/>
      <w:szCs w:val="22"/>
      <w:shd w:val="clear" w:color="auto" w:fill="FFFFFF"/>
    </w:rPr>
  </w:style>
  <w:style w:type="paragraph" w:customStyle="1" w:styleId="27">
    <w:name w:val="Основной текст2"/>
    <w:basedOn w:val="a0"/>
    <w:link w:val="aff9"/>
    <w:rsid w:val="00405EB5"/>
    <w:pPr>
      <w:shd w:val="clear" w:color="auto" w:fill="FFFFFF"/>
      <w:spacing w:before="180" w:after="60" w:line="0" w:lineRule="atLeast"/>
    </w:pPr>
    <w:rPr>
      <w:sz w:val="22"/>
      <w:szCs w:val="22"/>
    </w:rPr>
  </w:style>
  <w:style w:type="paragraph" w:customStyle="1" w:styleId="80">
    <w:name w:val="Основной текст (8)"/>
    <w:basedOn w:val="a0"/>
    <w:link w:val="8"/>
    <w:uiPriority w:val="99"/>
    <w:rsid w:val="00405EB5"/>
    <w:pPr>
      <w:shd w:val="clear" w:color="auto" w:fill="FFFFFF"/>
      <w:spacing w:line="0" w:lineRule="atLeast"/>
      <w:jc w:val="right"/>
    </w:pPr>
    <w:rPr>
      <w:sz w:val="22"/>
      <w:szCs w:val="22"/>
    </w:rPr>
  </w:style>
  <w:style w:type="character" w:customStyle="1" w:styleId="7">
    <w:name w:val="Основной текст (7)_"/>
    <w:link w:val="70"/>
    <w:uiPriority w:val="99"/>
    <w:rsid w:val="00405EB5"/>
    <w:rPr>
      <w:rFonts w:ascii="Tahoma" w:hAnsi="Tahoma" w:cs="Tahoma"/>
      <w:noProof/>
      <w:sz w:val="21"/>
      <w:szCs w:val="21"/>
      <w:shd w:val="clear" w:color="auto" w:fill="FFFFFF"/>
    </w:rPr>
  </w:style>
  <w:style w:type="character" w:customStyle="1" w:styleId="110">
    <w:name w:val="Основной текст (11)_"/>
    <w:link w:val="111"/>
    <w:uiPriority w:val="99"/>
    <w:rsid w:val="00405EB5"/>
    <w:rPr>
      <w:b/>
      <w:bCs/>
      <w:sz w:val="25"/>
      <w:szCs w:val="25"/>
      <w:shd w:val="clear" w:color="auto" w:fill="FFFFFF"/>
    </w:rPr>
  </w:style>
  <w:style w:type="character" w:customStyle="1" w:styleId="81">
    <w:name w:val="Основной текст (8) + Полужирный"/>
    <w:uiPriority w:val="99"/>
    <w:rsid w:val="00405EB5"/>
    <w:rPr>
      <w:rFonts w:ascii="Times New Roman" w:hAnsi="Times New Roman" w:cs="Times New Roman"/>
      <w:b/>
      <w:bCs/>
      <w:spacing w:val="0"/>
      <w:sz w:val="22"/>
      <w:szCs w:val="22"/>
      <w:shd w:val="clear" w:color="auto" w:fill="FFFFFF"/>
    </w:rPr>
  </w:style>
  <w:style w:type="character" w:customStyle="1" w:styleId="9">
    <w:name w:val="Основной текст (9)_"/>
    <w:link w:val="90"/>
    <w:uiPriority w:val="99"/>
    <w:rsid w:val="00405EB5"/>
    <w:rPr>
      <w:b/>
      <w:bCs/>
      <w:sz w:val="22"/>
      <w:szCs w:val="22"/>
      <w:shd w:val="clear" w:color="auto" w:fill="FFFFFF"/>
    </w:rPr>
  </w:style>
  <w:style w:type="character" w:customStyle="1" w:styleId="91">
    <w:name w:val="Основной текст (9) + Не полужирный"/>
    <w:uiPriority w:val="99"/>
    <w:rsid w:val="00405EB5"/>
    <w:rPr>
      <w:b w:val="0"/>
      <w:bCs w:val="0"/>
      <w:sz w:val="22"/>
      <w:szCs w:val="22"/>
      <w:shd w:val="clear" w:color="auto" w:fill="FFFFFF"/>
    </w:rPr>
  </w:style>
  <w:style w:type="character" w:customStyle="1" w:styleId="89">
    <w:name w:val="Основной текст (8) + 9"/>
    <w:aliases w:val="5 pt11"/>
    <w:uiPriority w:val="99"/>
    <w:rsid w:val="00405EB5"/>
    <w:rPr>
      <w:rFonts w:ascii="Times New Roman" w:hAnsi="Times New Roman" w:cs="Times New Roman"/>
      <w:spacing w:val="0"/>
      <w:sz w:val="19"/>
      <w:szCs w:val="19"/>
      <w:shd w:val="clear" w:color="auto" w:fill="FFFFFF"/>
      <w:lang w:val="en-US" w:eastAsia="en-US"/>
    </w:rPr>
  </w:style>
  <w:style w:type="character" w:customStyle="1" w:styleId="100">
    <w:name w:val="Основной текст (10)_"/>
    <w:link w:val="101"/>
    <w:uiPriority w:val="99"/>
    <w:rsid w:val="00405EB5"/>
    <w:rPr>
      <w:sz w:val="19"/>
      <w:szCs w:val="19"/>
      <w:shd w:val="clear" w:color="auto" w:fill="FFFFFF"/>
    </w:rPr>
  </w:style>
  <w:style w:type="character" w:customStyle="1" w:styleId="82">
    <w:name w:val="Основной текст (8) + Полужирный2"/>
    <w:uiPriority w:val="99"/>
    <w:rsid w:val="00405EB5"/>
    <w:rPr>
      <w:rFonts w:ascii="Times New Roman" w:hAnsi="Times New Roman" w:cs="Times New Roman"/>
      <w:b/>
      <w:bCs/>
      <w:spacing w:val="0"/>
      <w:sz w:val="22"/>
      <w:szCs w:val="22"/>
      <w:shd w:val="clear" w:color="auto" w:fill="FFFFFF"/>
    </w:rPr>
  </w:style>
  <w:style w:type="character" w:customStyle="1" w:styleId="891">
    <w:name w:val="Основной текст (8) + 91"/>
    <w:aliases w:val="5 pt10"/>
    <w:uiPriority w:val="99"/>
    <w:rsid w:val="00405EB5"/>
    <w:rPr>
      <w:rFonts w:ascii="Times New Roman" w:hAnsi="Times New Roman" w:cs="Times New Roman"/>
      <w:spacing w:val="0"/>
      <w:sz w:val="19"/>
      <w:szCs w:val="19"/>
      <w:shd w:val="clear" w:color="auto" w:fill="FFFFFF"/>
    </w:rPr>
  </w:style>
  <w:style w:type="paragraph" w:customStyle="1" w:styleId="70">
    <w:name w:val="Основной текст (7)"/>
    <w:basedOn w:val="a0"/>
    <w:link w:val="7"/>
    <w:uiPriority w:val="99"/>
    <w:rsid w:val="00405EB5"/>
    <w:pPr>
      <w:shd w:val="clear" w:color="auto" w:fill="FFFFFF"/>
      <w:spacing w:line="240" w:lineRule="atLeast"/>
    </w:pPr>
    <w:rPr>
      <w:rFonts w:ascii="Tahoma" w:hAnsi="Tahoma" w:cs="Tahoma"/>
      <w:noProof/>
      <w:sz w:val="21"/>
      <w:szCs w:val="21"/>
    </w:rPr>
  </w:style>
  <w:style w:type="paragraph" w:customStyle="1" w:styleId="111">
    <w:name w:val="Основной текст (11)"/>
    <w:basedOn w:val="a0"/>
    <w:link w:val="110"/>
    <w:uiPriority w:val="99"/>
    <w:rsid w:val="00405EB5"/>
    <w:pPr>
      <w:shd w:val="clear" w:color="auto" w:fill="FFFFFF"/>
      <w:spacing w:line="240" w:lineRule="atLeast"/>
    </w:pPr>
    <w:rPr>
      <w:b/>
      <w:bCs/>
      <w:sz w:val="25"/>
      <w:szCs w:val="25"/>
    </w:rPr>
  </w:style>
  <w:style w:type="paragraph" w:customStyle="1" w:styleId="90">
    <w:name w:val="Основной текст (9)"/>
    <w:basedOn w:val="a0"/>
    <w:link w:val="9"/>
    <w:uiPriority w:val="99"/>
    <w:rsid w:val="00405EB5"/>
    <w:pPr>
      <w:shd w:val="clear" w:color="auto" w:fill="FFFFFF"/>
      <w:spacing w:line="240" w:lineRule="atLeast"/>
    </w:pPr>
    <w:rPr>
      <w:b/>
      <w:bCs/>
      <w:sz w:val="22"/>
      <w:szCs w:val="22"/>
    </w:rPr>
  </w:style>
  <w:style w:type="paragraph" w:customStyle="1" w:styleId="101">
    <w:name w:val="Основной текст (10)"/>
    <w:basedOn w:val="a0"/>
    <w:link w:val="100"/>
    <w:uiPriority w:val="99"/>
    <w:rsid w:val="00405EB5"/>
    <w:pPr>
      <w:shd w:val="clear" w:color="auto" w:fill="FFFFFF"/>
      <w:spacing w:line="240" w:lineRule="atLeast"/>
    </w:pPr>
    <w:rPr>
      <w:sz w:val="19"/>
      <w:szCs w:val="19"/>
    </w:rPr>
  </w:style>
  <w:style w:type="character" w:customStyle="1" w:styleId="810">
    <w:name w:val="Основной текст (8) + 10"/>
    <w:aliases w:val="5 pt7"/>
    <w:uiPriority w:val="99"/>
    <w:rsid w:val="00405EB5"/>
    <w:rPr>
      <w:rFonts w:ascii="Times New Roman" w:hAnsi="Times New Roman"/>
      <w:sz w:val="21"/>
      <w:szCs w:val="21"/>
      <w:shd w:val="clear" w:color="auto" w:fill="FFFFFF"/>
    </w:rPr>
  </w:style>
  <w:style w:type="character" w:customStyle="1" w:styleId="120">
    <w:name w:val="Основной текст (12)_"/>
    <w:link w:val="121"/>
    <w:uiPriority w:val="99"/>
    <w:rsid w:val="00405EB5"/>
    <w:rPr>
      <w:sz w:val="21"/>
      <w:szCs w:val="21"/>
      <w:shd w:val="clear" w:color="auto" w:fill="FFFFFF"/>
    </w:rPr>
  </w:style>
  <w:style w:type="character" w:customStyle="1" w:styleId="1211pt">
    <w:name w:val="Основной текст (12) + 11 pt"/>
    <w:uiPriority w:val="99"/>
    <w:rsid w:val="00405EB5"/>
    <w:rPr>
      <w:rFonts w:ascii="Times New Roman" w:hAnsi="Times New Roman"/>
      <w:sz w:val="22"/>
      <w:szCs w:val="22"/>
      <w:shd w:val="clear" w:color="auto" w:fill="FFFFFF"/>
    </w:rPr>
  </w:style>
  <w:style w:type="paragraph" w:customStyle="1" w:styleId="121">
    <w:name w:val="Основной текст (12)"/>
    <w:basedOn w:val="a0"/>
    <w:link w:val="120"/>
    <w:uiPriority w:val="99"/>
    <w:rsid w:val="00405EB5"/>
    <w:pPr>
      <w:shd w:val="clear" w:color="auto" w:fill="FFFFFF"/>
      <w:spacing w:line="240" w:lineRule="atLeast"/>
    </w:pPr>
    <w:rPr>
      <w:sz w:val="21"/>
      <w:szCs w:val="21"/>
    </w:rPr>
  </w:style>
  <w:style w:type="character" w:styleId="HTML">
    <w:name w:val="HTML Acronym"/>
    <w:rsid w:val="00405EB5"/>
  </w:style>
  <w:style w:type="character" w:customStyle="1" w:styleId="ConsPlusNormal0">
    <w:name w:val="ConsPlusNormal Знак"/>
    <w:link w:val="ConsPlusNormal"/>
    <w:locked/>
    <w:rsid w:val="00405EB5"/>
    <w:rPr>
      <w:rFonts w:ascii="Arial" w:hAnsi="Arial" w:cs="Arial"/>
    </w:rPr>
  </w:style>
  <w:style w:type="character" w:customStyle="1" w:styleId="remarkable-pre-marked">
    <w:name w:val="remarkable-pre-marked"/>
    <w:rsid w:val="00405EB5"/>
  </w:style>
  <w:style w:type="character" w:customStyle="1" w:styleId="xbig21">
    <w:name w:val="xbig21"/>
    <w:rsid w:val="00405EB5"/>
    <w:rPr>
      <w:rFonts w:ascii="Verdana" w:hAnsi="Verdana" w:hint="default"/>
      <w:b w:val="0"/>
      <w:bCs w:val="0"/>
      <w:color w:val="000000"/>
      <w:sz w:val="27"/>
      <w:szCs w:val="27"/>
    </w:rPr>
  </w:style>
</w:styles>
</file>

<file path=word/webSettings.xml><?xml version="1.0" encoding="utf-8"?>
<w:webSettings xmlns:r="http://schemas.openxmlformats.org/officeDocument/2006/relationships" xmlns:w="http://schemas.openxmlformats.org/wordprocessingml/2006/main">
  <w:divs>
    <w:div w:id="101595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berbank-ast.ru" TargetMode="External"/><Relationship Id="rId13" Type="http://schemas.openxmlformats.org/officeDocument/2006/relationships/footer" Target="footer1.xml"/><Relationship Id="rId18" Type="http://schemas.openxmlformats.org/officeDocument/2006/relationships/hyperlink" Target="http://zakupki.gov.ru" TargetMode="External"/><Relationship Id="rId26" Type="http://schemas.openxmlformats.org/officeDocument/2006/relationships/footer" Target="footer11.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mailto:elisenvaara.adm@mail.ru" TargetMode="External"/><Relationship Id="rId12" Type="http://schemas.openxmlformats.org/officeDocument/2006/relationships/hyperlink" Target="http://www.sberbank-ast.ru" TargetMode="Externa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so.goszakaz@gmail.com" TargetMode="Externa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hyperlink" Target="mailto:elisenvaara.adm@mail.ru" TargetMode="External"/><Relationship Id="rId19" Type="http://schemas.openxmlformats.org/officeDocument/2006/relationships/hyperlink" Target="http://zakupki.gov.ru" TargetMode="External"/><Relationship Id="rId4" Type="http://schemas.openxmlformats.org/officeDocument/2006/relationships/webSettings" Target="webSettings.xml"/><Relationship Id="rId9" Type="http://schemas.openxmlformats.org/officeDocument/2006/relationships/hyperlink" Target="mailto:pso.goszakaz@gmail.com" TargetMode="External"/><Relationship Id="rId14" Type="http://schemas.openxmlformats.org/officeDocument/2006/relationships/image" Target="media/image1.png"/><Relationship Id="rId22" Type="http://schemas.openxmlformats.org/officeDocument/2006/relationships/footer" Target="footer7.xml"/><Relationship Id="rId27"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34</Pages>
  <Words>13130</Words>
  <Characters>74846</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МИНИСТЕРСТВО ЮСТИЦИИ РОССИЙСКОЙ ФЕДЕРАЦИИ</vt:lpstr>
    </vt:vector>
  </TitlesOfParts>
  <Company>ГК РК по энергетике и регулированию и тарифов</Company>
  <LinksUpToDate>false</LinksUpToDate>
  <CharactersWithSpaces>87801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ЮСТИЦИИ РОССИЙСКОЙ ФЕДЕРАЦИИ</dc:title>
  <dc:creator>oropotihina</dc:creator>
  <cp:lastModifiedBy>админ</cp:lastModifiedBy>
  <cp:revision>7</cp:revision>
  <cp:lastPrinted>2014-02-12T08:10:00Z</cp:lastPrinted>
  <dcterms:created xsi:type="dcterms:W3CDTF">2015-07-21T08:40:00Z</dcterms:created>
  <dcterms:modified xsi:type="dcterms:W3CDTF">2015-07-27T09:28:00Z</dcterms:modified>
</cp:coreProperties>
</file>